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0F" w:rsidRPr="00D1150F" w:rsidRDefault="00D1150F" w:rsidP="00D1150F">
      <w:pPr>
        <w:snapToGrid w:val="0"/>
        <w:spacing w:line="560" w:lineRule="atLeast"/>
        <w:rPr>
          <w:rFonts w:ascii="方正小标宋简体" w:eastAsia="方正小标宋简体" w:hAnsi="宋体" w:cs="Times New Roman"/>
          <w:noProof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noProof/>
          <w:sz w:val="32"/>
          <w:szCs w:val="32"/>
        </w:rPr>
        <w:t>附件1：</w:t>
      </w:r>
    </w:p>
    <w:p w:rsidR="007B136B" w:rsidRPr="00E50654" w:rsidRDefault="009B2A90" w:rsidP="009B2A90">
      <w:pPr>
        <w:snapToGrid w:val="0"/>
        <w:spacing w:line="560" w:lineRule="atLeast"/>
        <w:jc w:val="center"/>
        <w:rPr>
          <w:rFonts w:ascii="方正小标宋简体" w:eastAsia="方正小标宋简体" w:hAnsi="宋体" w:cs="Times New Roman"/>
          <w:noProof/>
          <w:sz w:val="44"/>
          <w:szCs w:val="24"/>
        </w:rPr>
      </w:pPr>
      <w:r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柯桥区</w:t>
      </w:r>
      <w:r w:rsidR="00030926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功勋教师、</w:t>
      </w:r>
      <w:r w:rsidR="00385720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卓越教师</w:t>
      </w:r>
      <w:r w:rsidR="00030926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、</w:t>
      </w:r>
      <w:r w:rsidR="00D547C8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星火</w:t>
      </w:r>
      <w:r w:rsidR="00385720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教师</w:t>
      </w:r>
      <w:r w:rsidR="007B136B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、</w:t>
      </w:r>
    </w:p>
    <w:p w:rsidR="00030926" w:rsidRPr="00E50654" w:rsidRDefault="007B136B" w:rsidP="009B2A90">
      <w:pPr>
        <w:snapToGrid w:val="0"/>
        <w:spacing w:line="560" w:lineRule="atLeast"/>
        <w:jc w:val="center"/>
        <w:rPr>
          <w:rFonts w:ascii="方正小标宋简体" w:eastAsia="方正小标宋简体" w:hAnsi="宋体" w:cs="Times New Roman"/>
          <w:noProof/>
          <w:sz w:val="44"/>
          <w:szCs w:val="24"/>
        </w:rPr>
      </w:pPr>
      <w:r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深耕</w:t>
      </w:r>
      <w:r w:rsidR="00C826D7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教师</w:t>
      </w:r>
      <w:r w:rsidR="00030926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评选</w:t>
      </w:r>
      <w:r w:rsidR="009B2A90" w:rsidRPr="00E50654">
        <w:rPr>
          <w:rFonts w:ascii="方正小标宋简体" w:eastAsia="方正小标宋简体" w:hAnsi="宋体" w:cs="Times New Roman" w:hint="eastAsia"/>
          <w:noProof/>
          <w:sz w:val="44"/>
          <w:szCs w:val="24"/>
        </w:rPr>
        <w:t>办法</w:t>
      </w:r>
    </w:p>
    <w:p w:rsidR="00F63CCE" w:rsidRPr="00E50654" w:rsidRDefault="00F63CCE" w:rsidP="00D30CA5">
      <w:pPr>
        <w:spacing w:line="560" w:lineRule="exact"/>
        <w:jc w:val="center"/>
        <w:rPr>
          <w:rFonts w:asciiTheme="minorEastAsia" w:hAnsiTheme="minorEastAsia"/>
          <w:b/>
          <w:noProof/>
          <w:sz w:val="32"/>
          <w:szCs w:val="32"/>
        </w:rPr>
      </w:pPr>
      <w:r w:rsidRPr="00E50654">
        <w:rPr>
          <w:rFonts w:asciiTheme="minorEastAsia" w:hAnsiTheme="minorEastAsia" w:hint="eastAsia"/>
          <w:b/>
          <w:noProof/>
          <w:sz w:val="32"/>
          <w:szCs w:val="32"/>
        </w:rPr>
        <w:t>第一章  总则</w:t>
      </w:r>
    </w:p>
    <w:p w:rsidR="00F63CCE" w:rsidRPr="00E50654" w:rsidRDefault="00F63CCE" w:rsidP="00D30CA5">
      <w:pPr>
        <w:spacing w:line="560" w:lineRule="exact"/>
        <w:ind w:firstLineChars="200" w:firstLine="632"/>
        <w:rPr>
          <w:rFonts w:asciiTheme="minorEastAsia" w:hAnsiTheme="minorEastAsia" w:cs="新宋体-18030"/>
          <w:noProof/>
          <w:spacing w:val="-8"/>
          <w:sz w:val="32"/>
          <w:szCs w:val="32"/>
        </w:rPr>
      </w:pPr>
      <w:bookmarkStart w:id="0" w:name="Body"/>
      <w:bookmarkEnd w:id="0"/>
      <w:r w:rsidRPr="00E50654">
        <w:rPr>
          <w:rFonts w:asciiTheme="minorEastAsia" w:hAnsiTheme="minorEastAsia" w:hint="eastAsia"/>
          <w:sz w:val="32"/>
          <w:szCs w:val="32"/>
        </w:rPr>
        <w:t xml:space="preserve">第一条  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为</w:t>
      </w:r>
      <w:r w:rsidR="00444CA6" w:rsidRPr="00E50654">
        <w:rPr>
          <w:rFonts w:asciiTheme="minorEastAsia" w:hAnsiTheme="minorEastAsia" w:hint="eastAsia"/>
          <w:spacing w:val="-8"/>
          <w:sz w:val="32"/>
          <w:szCs w:val="32"/>
        </w:rPr>
        <w:t>切实加强名优教师队伍建设，逐步形成引进名师、培养名师、留住名师的工作机制，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表彰奖励在教育事业</w:t>
      </w:r>
      <w:r w:rsidR="00547BCF" w:rsidRPr="00E50654">
        <w:rPr>
          <w:rFonts w:asciiTheme="minorEastAsia" w:hAnsiTheme="minorEastAsia" w:hint="eastAsia"/>
          <w:spacing w:val="-8"/>
          <w:sz w:val="32"/>
          <w:szCs w:val="32"/>
        </w:rPr>
        <w:t>发展中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作出突出成绩的校长</w:t>
      </w:r>
      <w:r w:rsidR="00401788" w:rsidRPr="00E50654">
        <w:rPr>
          <w:rFonts w:asciiTheme="minorEastAsia" w:hAnsiTheme="minorEastAsia" w:hint="eastAsia"/>
          <w:spacing w:val="-8"/>
          <w:sz w:val="32"/>
          <w:szCs w:val="32"/>
        </w:rPr>
        <w:t>和教师，激励广大教育工作者教书育人</w:t>
      </w:r>
      <w:r w:rsidR="00547BCF" w:rsidRPr="00E50654">
        <w:rPr>
          <w:rFonts w:asciiTheme="minorEastAsia" w:hAnsiTheme="minorEastAsia" w:hint="eastAsia"/>
          <w:spacing w:val="-8"/>
          <w:sz w:val="32"/>
          <w:szCs w:val="32"/>
        </w:rPr>
        <w:t>，服务奉献，</w:t>
      </w:r>
      <w:r w:rsidR="00856DCA" w:rsidRPr="00E50654">
        <w:rPr>
          <w:rFonts w:asciiTheme="minorEastAsia" w:hAnsiTheme="minorEastAsia" w:hint="eastAsia"/>
          <w:spacing w:val="-8"/>
          <w:sz w:val="32"/>
          <w:szCs w:val="32"/>
        </w:rPr>
        <w:t>树立</w:t>
      </w:r>
      <w:r w:rsidR="00401788" w:rsidRPr="00E50654">
        <w:rPr>
          <w:rFonts w:asciiTheme="minorEastAsia" w:hAnsiTheme="minorEastAsia" w:hint="eastAsia"/>
          <w:spacing w:val="-8"/>
          <w:sz w:val="32"/>
          <w:szCs w:val="32"/>
        </w:rPr>
        <w:t>教师新形象，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营造尊师重教、崇尚先进的良好社会氛围，</w:t>
      </w:r>
      <w:r w:rsidRPr="00E50654">
        <w:rPr>
          <w:rFonts w:asciiTheme="minorEastAsia" w:hAnsiTheme="minorEastAsia" w:cs="新宋体-18030" w:hint="eastAsia"/>
          <w:noProof/>
          <w:spacing w:val="-8"/>
          <w:sz w:val="32"/>
          <w:szCs w:val="32"/>
        </w:rPr>
        <w:t>制订本办法。</w:t>
      </w:r>
    </w:p>
    <w:p w:rsidR="00F63CCE" w:rsidRPr="00E50654" w:rsidRDefault="00F63CCE" w:rsidP="00D30CA5">
      <w:pPr>
        <w:spacing w:line="560" w:lineRule="exact"/>
        <w:ind w:firstLineChars="200" w:firstLine="632"/>
        <w:rPr>
          <w:rFonts w:asciiTheme="minorEastAsia" w:hAnsiTheme="minorEastAsia" w:cs="新宋体-18030"/>
          <w:noProof/>
          <w:sz w:val="32"/>
          <w:szCs w:val="32"/>
        </w:rPr>
      </w:pPr>
      <w:r w:rsidRPr="00E50654">
        <w:rPr>
          <w:rFonts w:asciiTheme="minorEastAsia" w:hAnsiTheme="minorEastAsia" w:hint="eastAsia"/>
          <w:sz w:val="32"/>
          <w:szCs w:val="32"/>
        </w:rPr>
        <w:t xml:space="preserve">第二条  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柯桥区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功勋教师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、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卓越教师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、</w:t>
      </w:r>
      <w:r w:rsidR="0047471E" w:rsidRPr="00E50654">
        <w:rPr>
          <w:rFonts w:asciiTheme="minorEastAsia" w:hAnsiTheme="minorEastAsia" w:hint="eastAsia"/>
          <w:spacing w:val="-8"/>
          <w:sz w:val="32"/>
          <w:szCs w:val="32"/>
        </w:rPr>
        <w:t>星火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教师</w:t>
      </w:r>
      <w:r w:rsidR="009B0376" w:rsidRPr="00E50654">
        <w:rPr>
          <w:rFonts w:asciiTheme="minorEastAsia" w:hAnsiTheme="minorEastAsia" w:hint="eastAsia"/>
          <w:spacing w:val="-8"/>
          <w:sz w:val="32"/>
          <w:szCs w:val="32"/>
        </w:rPr>
        <w:t>、</w:t>
      </w:r>
      <w:r w:rsidR="00D547C8" w:rsidRPr="00E50654">
        <w:rPr>
          <w:rFonts w:asciiTheme="minorEastAsia" w:hAnsiTheme="minorEastAsia" w:hint="eastAsia"/>
          <w:spacing w:val="-8"/>
          <w:sz w:val="32"/>
          <w:szCs w:val="32"/>
        </w:rPr>
        <w:t>深耕</w:t>
      </w:r>
      <w:r w:rsidR="009B0376" w:rsidRPr="00E50654">
        <w:rPr>
          <w:rFonts w:asciiTheme="minorEastAsia" w:hAnsiTheme="minorEastAsia" w:hint="eastAsia"/>
          <w:spacing w:val="-8"/>
          <w:sz w:val="32"/>
          <w:szCs w:val="32"/>
        </w:rPr>
        <w:t>教师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是</w:t>
      </w:r>
      <w:r w:rsidR="00401788" w:rsidRPr="00E50654">
        <w:rPr>
          <w:rFonts w:asciiTheme="minorEastAsia" w:hAnsiTheme="minorEastAsia" w:hint="eastAsia"/>
          <w:spacing w:val="-8"/>
          <w:sz w:val="32"/>
          <w:szCs w:val="32"/>
        </w:rPr>
        <w:t>区委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区政府对我区教育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体育</w:t>
      </w:r>
      <w:r w:rsidR="00401788" w:rsidRPr="00E50654">
        <w:rPr>
          <w:rFonts w:asciiTheme="minorEastAsia" w:hAnsiTheme="minorEastAsia" w:hint="eastAsia"/>
          <w:spacing w:val="-8"/>
          <w:sz w:val="32"/>
          <w:szCs w:val="32"/>
        </w:rPr>
        <w:t>事业改革和发展中作出突出贡献，在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教书育人等方面作出突出成绩</w:t>
      </w:r>
      <w:r w:rsidR="00401788" w:rsidRPr="00E50654">
        <w:rPr>
          <w:rFonts w:asciiTheme="minorEastAsia" w:hAnsiTheme="minorEastAsia" w:hint="eastAsia"/>
          <w:spacing w:val="-8"/>
          <w:sz w:val="32"/>
          <w:szCs w:val="32"/>
        </w:rPr>
        <w:t>，师德高尚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的优秀教育工作者给予的最高荣誉奖励。</w:t>
      </w:r>
    </w:p>
    <w:p w:rsidR="00F63CCE" w:rsidRPr="00E50654" w:rsidRDefault="00F63CCE" w:rsidP="00D30CA5">
      <w:pPr>
        <w:spacing w:line="560" w:lineRule="exact"/>
        <w:ind w:firstLineChars="200" w:firstLine="632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z w:val="32"/>
          <w:szCs w:val="32"/>
        </w:rPr>
        <w:t xml:space="preserve">第三条  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201</w:t>
      </w:r>
      <w:r w:rsidR="00B67097">
        <w:rPr>
          <w:rFonts w:asciiTheme="minorEastAsia" w:hAnsiTheme="minorEastAsia"/>
          <w:spacing w:val="-8"/>
          <w:sz w:val="32"/>
          <w:szCs w:val="32"/>
        </w:rPr>
        <w:t>9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年评选柯桥区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功勋教师10</w:t>
      </w:r>
      <w:r w:rsidR="00321C45" w:rsidRPr="00E50654">
        <w:rPr>
          <w:rFonts w:asciiTheme="minorEastAsia" w:hAnsiTheme="minorEastAsia" w:hint="eastAsia"/>
          <w:spacing w:val="-8"/>
          <w:sz w:val="32"/>
          <w:szCs w:val="32"/>
        </w:rPr>
        <w:t>名、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卓越教师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10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名、</w:t>
      </w:r>
      <w:r w:rsidR="00321C45" w:rsidRPr="00E50654">
        <w:rPr>
          <w:rFonts w:asciiTheme="minorEastAsia" w:hAnsiTheme="minorEastAsia" w:hint="eastAsia"/>
          <w:spacing w:val="-8"/>
          <w:sz w:val="32"/>
          <w:szCs w:val="32"/>
        </w:rPr>
        <w:t>星火</w:t>
      </w:r>
      <w:r w:rsidR="00F54D1F" w:rsidRPr="00E50654">
        <w:rPr>
          <w:rFonts w:asciiTheme="minorEastAsia" w:hAnsiTheme="minorEastAsia" w:hint="eastAsia"/>
          <w:spacing w:val="-8"/>
          <w:sz w:val="32"/>
          <w:szCs w:val="32"/>
        </w:rPr>
        <w:t>教师10名、</w:t>
      </w:r>
      <w:r w:rsidR="00321C45" w:rsidRPr="00E50654">
        <w:rPr>
          <w:rFonts w:asciiTheme="minorEastAsia" w:hAnsiTheme="minorEastAsia" w:hint="eastAsia"/>
          <w:spacing w:val="-8"/>
          <w:sz w:val="32"/>
          <w:szCs w:val="32"/>
        </w:rPr>
        <w:t>深耕</w:t>
      </w:r>
      <w:r w:rsidR="00CA6934" w:rsidRPr="00E50654">
        <w:rPr>
          <w:rFonts w:asciiTheme="minorEastAsia" w:hAnsiTheme="minorEastAsia" w:hint="eastAsia"/>
          <w:spacing w:val="-8"/>
          <w:sz w:val="32"/>
          <w:szCs w:val="32"/>
        </w:rPr>
        <w:t>教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师10</w:t>
      </w:r>
      <w:r w:rsidR="00F54D1F" w:rsidRPr="00E50654">
        <w:rPr>
          <w:rFonts w:asciiTheme="minorEastAsia" w:hAnsiTheme="minorEastAsia" w:hint="eastAsia"/>
          <w:spacing w:val="-8"/>
          <w:sz w:val="32"/>
          <w:szCs w:val="32"/>
        </w:rPr>
        <w:t>名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。</w:t>
      </w:r>
    </w:p>
    <w:p w:rsidR="007F7548" w:rsidRPr="00E50654" w:rsidRDefault="007F7548" w:rsidP="00D30CA5">
      <w:pPr>
        <w:spacing w:line="560" w:lineRule="exact"/>
        <w:jc w:val="center"/>
        <w:rPr>
          <w:rFonts w:asciiTheme="minorEastAsia" w:hAnsiTheme="minorEastAsia" w:cs="Times New Roman"/>
          <w:b/>
          <w:noProof/>
          <w:sz w:val="32"/>
          <w:szCs w:val="32"/>
        </w:rPr>
      </w:pPr>
      <w:r w:rsidRPr="00E50654">
        <w:rPr>
          <w:rFonts w:asciiTheme="minorEastAsia" w:hAnsiTheme="minorEastAsia" w:cs="Times New Roman" w:hint="eastAsia"/>
          <w:b/>
          <w:noProof/>
          <w:sz w:val="32"/>
          <w:szCs w:val="32"/>
        </w:rPr>
        <w:t>第二章  评选范围</w:t>
      </w:r>
    </w:p>
    <w:p w:rsidR="007F7548" w:rsidRPr="00E50654" w:rsidRDefault="007F7548" w:rsidP="00D30CA5">
      <w:pPr>
        <w:spacing w:line="560" w:lineRule="exact"/>
        <w:ind w:firstLineChars="200" w:firstLine="632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第四条  </w:t>
      </w:r>
      <w:r w:rsidR="00B773CA">
        <w:rPr>
          <w:rFonts w:asciiTheme="minorEastAsia" w:hAnsiTheme="minorEastAsia" w:cs="Times New Roman" w:hint="eastAsia"/>
          <w:spacing w:val="-8"/>
          <w:sz w:val="32"/>
          <w:szCs w:val="32"/>
        </w:rPr>
        <w:t>评选对象为柯桥区各级各类学校（含幼儿园，下同）和教师发展中心当年度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在职在编教师。</w:t>
      </w:r>
    </w:p>
    <w:p w:rsidR="00091214" w:rsidRPr="00E50654" w:rsidRDefault="007F7548" w:rsidP="00D30CA5">
      <w:pPr>
        <w:spacing w:line="560" w:lineRule="exact"/>
        <w:ind w:firstLineChars="200" w:firstLine="632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第五条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柯桥区功勋教师在</w:t>
      </w:r>
      <w:r w:rsidR="0009121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对柯桥区教体事业发展有着突出贡献的</w:t>
      </w:r>
      <w:r w:rsidR="00BB633B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学校</w:t>
      </w:r>
      <w:r w:rsidR="007A1B6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领导和一线</w:t>
      </w:r>
      <w:r w:rsidR="00801D3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教师中评选；</w:t>
      </w:r>
    </w:p>
    <w:p w:rsidR="006C6F51" w:rsidRPr="00E50654" w:rsidRDefault="0047471E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B34B6B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卓越教师</w:t>
      </w:r>
      <w:r w:rsidR="007F754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</w:t>
      </w:r>
      <w:r w:rsidR="00575CE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具有坚实理论基础、高深学术造诣、竞赛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辅导</w:t>
      </w:r>
      <w:r w:rsidR="006D3D6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成绩突出</w:t>
      </w:r>
      <w:r w:rsidR="00677269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的</w:t>
      </w:r>
      <w:r w:rsidR="007A1B6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学科</w:t>
      </w:r>
      <w:r w:rsidR="00677269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</w:t>
      </w:r>
      <w:r w:rsidR="00BB633B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中</w:t>
      </w:r>
      <w:r w:rsidR="007F754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评选；</w:t>
      </w:r>
    </w:p>
    <w:p w:rsidR="007F7548" w:rsidRPr="00E50654" w:rsidRDefault="007F7548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EB740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星火</w:t>
      </w:r>
      <w:r w:rsidR="0057286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师在</w:t>
      </w:r>
      <w:r w:rsidR="004E6A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年龄在</w:t>
      </w:r>
      <w:r w:rsidR="00B773CA">
        <w:rPr>
          <w:rFonts w:asciiTheme="minorEastAsia" w:hAnsiTheme="minorEastAsia" w:cs="Times New Roman" w:hint="eastAsia"/>
          <w:spacing w:val="-8"/>
          <w:sz w:val="32"/>
          <w:szCs w:val="32"/>
        </w:rPr>
        <w:t>35</w:t>
      </w:r>
      <w:r w:rsidR="007A1B6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周岁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以下</w:t>
      </w:r>
      <w:r w:rsidR="004E6A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</w:t>
      </w:r>
      <w:r w:rsidR="00B773CA">
        <w:rPr>
          <w:rFonts w:asciiTheme="minorEastAsia" w:hAnsiTheme="minorEastAsia" w:cs="Times New Roman" w:hint="eastAsia"/>
          <w:spacing w:val="-8"/>
          <w:sz w:val="32"/>
          <w:szCs w:val="32"/>
        </w:rPr>
        <w:t>198</w:t>
      </w:r>
      <w:r w:rsidR="0037036B">
        <w:rPr>
          <w:rFonts w:asciiTheme="minorEastAsia" w:hAnsiTheme="minorEastAsia" w:cs="Times New Roman"/>
          <w:spacing w:val="-8"/>
          <w:sz w:val="32"/>
          <w:szCs w:val="32"/>
        </w:rPr>
        <w:t>4</w:t>
      </w:r>
      <w:r w:rsidR="004E6A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年9月1日及以</w:t>
      </w:r>
      <w:r w:rsidR="004E6A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lastRenderedPageBreak/>
        <w:t>后出生）</w:t>
      </w:r>
      <w:r w:rsidR="00856DCA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教育教学实绩突出</w:t>
      </w:r>
      <w:r w:rsidR="00097D2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的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教师中评选；</w:t>
      </w:r>
    </w:p>
    <w:p w:rsidR="007F7548" w:rsidRPr="00E50654" w:rsidRDefault="007F754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 xml:space="preserve">    </w:t>
      </w:r>
      <w:r w:rsidR="006C6F5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26332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深耕</w:t>
      </w:r>
      <w:r w:rsidR="006C6F5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教师在教龄25年及以上</w:t>
      </w:r>
      <w:r w:rsidR="00856DCA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，扎根基层，</w:t>
      </w:r>
      <w:r w:rsidR="00856DCA" w:rsidRPr="00E50654">
        <w:rPr>
          <w:rFonts w:asciiTheme="minorEastAsia" w:hAnsiTheme="minorEastAsia" w:hint="eastAsia"/>
          <w:sz w:val="32"/>
          <w:szCs w:val="32"/>
        </w:rPr>
        <w:t>事迹典型的</w:t>
      </w:r>
      <w:r w:rsidR="007A1B6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一线教师</w:t>
      </w:r>
      <w:r w:rsidR="006D3D6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和教育工作者</w:t>
      </w:r>
      <w:r w:rsidR="006C6F5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中评选。</w:t>
      </w:r>
    </w:p>
    <w:p w:rsidR="006D3D62" w:rsidRPr="00E50654" w:rsidRDefault="006D3D62" w:rsidP="00D30CA5">
      <w:pPr>
        <w:spacing w:line="560" w:lineRule="exact"/>
        <w:jc w:val="center"/>
        <w:rPr>
          <w:rFonts w:asciiTheme="minorEastAsia" w:hAnsiTheme="minorEastAsia" w:cs="Times New Roman"/>
          <w:b/>
          <w:noProof/>
          <w:sz w:val="32"/>
          <w:szCs w:val="32"/>
        </w:rPr>
      </w:pPr>
      <w:r w:rsidRPr="00E50654">
        <w:rPr>
          <w:rFonts w:asciiTheme="minorEastAsia" w:hAnsiTheme="minorEastAsia" w:cs="Times New Roman" w:hint="eastAsia"/>
          <w:b/>
          <w:noProof/>
          <w:sz w:val="32"/>
          <w:szCs w:val="32"/>
        </w:rPr>
        <w:t>第三章  推荐条件</w:t>
      </w:r>
    </w:p>
    <w:p w:rsidR="006D3D62" w:rsidRPr="00E50654" w:rsidRDefault="006D3D62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第六条  “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柯桥区功勋教师”候选人应具备以下条件：</w:t>
      </w:r>
    </w:p>
    <w:p w:rsidR="00030926" w:rsidRPr="00E50654" w:rsidRDefault="00CD3B04" w:rsidP="00D30CA5">
      <w:pPr>
        <w:tabs>
          <w:tab w:val="left" w:pos="2761"/>
        </w:tabs>
        <w:spacing w:line="560" w:lineRule="exact"/>
        <w:ind w:firstLineChars="200" w:firstLine="632"/>
        <w:rPr>
          <w:rFonts w:asciiTheme="minorEastAsia" w:hAnsiTheme="minorEastAsia" w:cs="宋体"/>
          <w:sz w:val="32"/>
          <w:szCs w:val="32"/>
        </w:rPr>
      </w:pPr>
      <w:r w:rsidRPr="00E50654">
        <w:rPr>
          <w:rFonts w:asciiTheme="minorEastAsia" w:hAnsiTheme="minorEastAsia" w:cs="宋体" w:hint="eastAsia"/>
          <w:sz w:val="32"/>
          <w:szCs w:val="32"/>
        </w:rPr>
        <w:t>（一）</w:t>
      </w:r>
      <w:r w:rsidR="00200181" w:rsidRPr="00E50654">
        <w:rPr>
          <w:rFonts w:asciiTheme="minorEastAsia" w:hAnsiTheme="minorEastAsia" w:cs="宋体" w:hint="eastAsia"/>
          <w:sz w:val="32"/>
          <w:szCs w:val="32"/>
        </w:rPr>
        <w:t>社会知名度高。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积极贯彻</w:t>
      </w:r>
      <w:r w:rsidR="00856DCA" w:rsidRPr="00E50654">
        <w:rPr>
          <w:rFonts w:asciiTheme="minorEastAsia" w:hAnsiTheme="minorEastAsia" w:cs="宋体" w:hint="eastAsia"/>
          <w:sz w:val="32"/>
          <w:szCs w:val="32"/>
        </w:rPr>
        <w:t>落实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科学发展观，忠诚人民的教育事业，有强烈的事业心和责任感，爱岗敬业，</w:t>
      </w:r>
      <w:r w:rsidR="00856DCA" w:rsidRPr="00E50654">
        <w:rPr>
          <w:rFonts w:asciiTheme="minorEastAsia" w:hAnsiTheme="minorEastAsia" w:cs="宋体" w:hint="eastAsia"/>
          <w:sz w:val="32"/>
          <w:szCs w:val="32"/>
        </w:rPr>
        <w:t>乐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于奉献，求真务实，锐意改革，受到师生的广泛敬重和信赖，能展现新时期人民教师的光辉形象，在社会上具有较高的知名度。</w:t>
      </w:r>
    </w:p>
    <w:p w:rsidR="00030926" w:rsidRPr="00E50654" w:rsidRDefault="00CD3B04" w:rsidP="00D30CA5">
      <w:pPr>
        <w:tabs>
          <w:tab w:val="left" w:pos="2761"/>
        </w:tabs>
        <w:spacing w:line="560" w:lineRule="exact"/>
        <w:ind w:firstLineChars="200" w:firstLine="632"/>
        <w:rPr>
          <w:rFonts w:asciiTheme="minorEastAsia" w:hAnsiTheme="minorEastAsia" w:cs="宋体"/>
          <w:sz w:val="32"/>
          <w:szCs w:val="32"/>
        </w:rPr>
      </w:pPr>
      <w:r w:rsidRPr="00E50654">
        <w:rPr>
          <w:rFonts w:asciiTheme="minorEastAsia" w:hAnsiTheme="minorEastAsia" w:cs="宋体" w:hint="eastAsia"/>
          <w:sz w:val="32"/>
          <w:szCs w:val="32"/>
        </w:rPr>
        <w:t>（二）</w:t>
      </w:r>
      <w:r w:rsidR="00200181" w:rsidRPr="00E50654">
        <w:rPr>
          <w:rFonts w:asciiTheme="minorEastAsia" w:hAnsiTheme="minorEastAsia" w:cs="宋体" w:hint="eastAsia"/>
          <w:sz w:val="32"/>
          <w:szCs w:val="32"/>
        </w:rPr>
        <w:t>教育教学理念先进。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全面贯彻</w:t>
      </w:r>
      <w:r w:rsidR="00401788" w:rsidRPr="00E50654">
        <w:rPr>
          <w:rFonts w:asciiTheme="minorEastAsia" w:hAnsiTheme="minorEastAsia" w:cs="宋体" w:hint="eastAsia"/>
          <w:sz w:val="32"/>
          <w:szCs w:val="32"/>
        </w:rPr>
        <w:t>党</w:t>
      </w:r>
      <w:r w:rsidR="00856DCA" w:rsidRPr="00E50654">
        <w:rPr>
          <w:rFonts w:asciiTheme="minorEastAsia" w:hAnsiTheme="minorEastAsia" w:cs="宋体" w:hint="eastAsia"/>
          <w:sz w:val="32"/>
          <w:szCs w:val="32"/>
        </w:rPr>
        <w:t>的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教育方针和有关教育工作法律法规，具有现代教育理念，积极实施素质教育，努力追求“轻负高质”，促进学生的全面发展，坚守在</w:t>
      </w:r>
      <w:r w:rsidR="00386CD9" w:rsidRPr="00E50654">
        <w:rPr>
          <w:rFonts w:asciiTheme="minorEastAsia" w:hAnsiTheme="minorEastAsia" w:cs="宋体" w:hint="eastAsia"/>
          <w:sz w:val="32"/>
          <w:szCs w:val="32"/>
        </w:rPr>
        <w:t>学校管理</w:t>
      </w:r>
      <w:r w:rsidR="00511905" w:rsidRPr="00E50654">
        <w:rPr>
          <w:rFonts w:asciiTheme="minorEastAsia" w:hAnsiTheme="minorEastAsia" w:cs="宋体" w:hint="eastAsia"/>
          <w:sz w:val="32"/>
          <w:szCs w:val="32"/>
        </w:rPr>
        <w:t>、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教育教学一线，为人师表，在培养人才方面成绩卓著。</w:t>
      </w:r>
    </w:p>
    <w:p w:rsidR="00030926" w:rsidRPr="00E50654" w:rsidRDefault="00CD3B04" w:rsidP="00D30CA5">
      <w:pPr>
        <w:tabs>
          <w:tab w:val="left" w:pos="2761"/>
        </w:tabs>
        <w:spacing w:line="560" w:lineRule="exact"/>
        <w:ind w:firstLineChars="200" w:firstLine="632"/>
        <w:rPr>
          <w:rFonts w:asciiTheme="minorEastAsia" w:hAnsiTheme="minorEastAsia" w:cs="宋体"/>
          <w:sz w:val="32"/>
          <w:szCs w:val="32"/>
        </w:rPr>
      </w:pPr>
      <w:r w:rsidRPr="00E50654">
        <w:rPr>
          <w:rFonts w:asciiTheme="minorEastAsia" w:hAnsiTheme="minorEastAsia" w:cs="宋体" w:hint="eastAsia"/>
          <w:sz w:val="32"/>
          <w:szCs w:val="32"/>
        </w:rPr>
        <w:t>（三）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具有较强的创新精神和开拓能力</w:t>
      </w:r>
      <w:r w:rsidR="00200181" w:rsidRPr="00E50654">
        <w:rPr>
          <w:rFonts w:asciiTheme="minorEastAsia" w:hAnsiTheme="minorEastAsia" w:cs="宋体" w:hint="eastAsia"/>
          <w:sz w:val="32"/>
          <w:szCs w:val="32"/>
        </w:rPr>
        <w:t>。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努力进行教育创新，在推进课程改革和教育教学改革、提高学校管理水平、提高教育质量和办学效益方面</w:t>
      </w:r>
      <w:r w:rsidR="00BD1ABF" w:rsidRPr="00E50654">
        <w:rPr>
          <w:rFonts w:asciiTheme="minorEastAsia" w:hAnsiTheme="minorEastAsia" w:cs="宋体" w:hint="eastAsia"/>
          <w:sz w:val="32"/>
          <w:szCs w:val="32"/>
        </w:rPr>
        <w:t>积极探索、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成绩突出。</w:t>
      </w:r>
    </w:p>
    <w:p w:rsidR="00030926" w:rsidRPr="00E50654" w:rsidRDefault="00CD3B04" w:rsidP="00D30CA5">
      <w:pPr>
        <w:tabs>
          <w:tab w:val="left" w:pos="2761"/>
        </w:tabs>
        <w:spacing w:line="560" w:lineRule="exact"/>
        <w:ind w:firstLine="640"/>
        <w:rPr>
          <w:rFonts w:asciiTheme="minorEastAsia" w:hAnsiTheme="minorEastAsia" w:cs="宋体"/>
          <w:sz w:val="32"/>
          <w:szCs w:val="32"/>
        </w:rPr>
      </w:pPr>
      <w:r w:rsidRPr="00E50654">
        <w:rPr>
          <w:rFonts w:asciiTheme="minorEastAsia" w:hAnsiTheme="minorEastAsia" w:cs="宋体" w:hint="eastAsia"/>
          <w:sz w:val="32"/>
          <w:szCs w:val="32"/>
        </w:rPr>
        <w:t>（四）</w:t>
      </w:r>
      <w:r w:rsidR="00200181" w:rsidRPr="00E50654">
        <w:rPr>
          <w:rFonts w:asciiTheme="minorEastAsia" w:hAnsiTheme="minorEastAsia" w:cs="宋体" w:hint="eastAsia"/>
          <w:sz w:val="32"/>
          <w:szCs w:val="32"/>
        </w:rPr>
        <w:t>治学严谨。个人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有较高的</w:t>
      </w:r>
      <w:r w:rsidR="00C5187E" w:rsidRPr="00E50654">
        <w:rPr>
          <w:rFonts w:asciiTheme="minorEastAsia" w:hAnsiTheme="minorEastAsia" w:cs="宋体" w:hint="eastAsia"/>
          <w:sz w:val="32"/>
          <w:szCs w:val="32"/>
        </w:rPr>
        <w:t>科研水平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和</w:t>
      </w:r>
      <w:r w:rsidR="00C5187E" w:rsidRPr="00E50654">
        <w:rPr>
          <w:rFonts w:asciiTheme="minorEastAsia" w:hAnsiTheme="minorEastAsia" w:cs="宋体" w:hint="eastAsia"/>
          <w:sz w:val="32"/>
          <w:szCs w:val="32"/>
        </w:rPr>
        <w:t>学术地位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，在</w:t>
      </w:r>
      <w:r w:rsidR="00BD1ABF" w:rsidRPr="00E50654">
        <w:rPr>
          <w:rFonts w:asciiTheme="minorEastAsia" w:hAnsiTheme="minorEastAsia" w:cs="宋体" w:hint="eastAsia"/>
          <w:sz w:val="32"/>
          <w:szCs w:val="32"/>
        </w:rPr>
        <w:t>学校管理研究、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教育教学研究、</w:t>
      </w:r>
      <w:r w:rsidR="00C5187E" w:rsidRPr="00E50654">
        <w:rPr>
          <w:rFonts w:asciiTheme="minorEastAsia" w:hAnsiTheme="minorEastAsia" w:cs="宋体" w:hint="eastAsia"/>
          <w:sz w:val="32"/>
          <w:szCs w:val="32"/>
        </w:rPr>
        <w:t>教育成果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推广等方面具有较高价值或者显著的经济和社会效益，在</w:t>
      </w:r>
      <w:r w:rsidR="00C5187E" w:rsidRPr="00E50654">
        <w:rPr>
          <w:rFonts w:asciiTheme="minorEastAsia" w:hAnsiTheme="minorEastAsia" w:cs="宋体" w:hint="eastAsia"/>
          <w:sz w:val="32"/>
          <w:szCs w:val="32"/>
        </w:rPr>
        <w:t>省市</w:t>
      </w:r>
      <w:r w:rsidR="00030926" w:rsidRPr="00E50654">
        <w:rPr>
          <w:rFonts w:asciiTheme="minorEastAsia" w:hAnsiTheme="minorEastAsia" w:cs="宋体" w:hint="eastAsia"/>
          <w:sz w:val="32"/>
          <w:szCs w:val="32"/>
        </w:rPr>
        <w:t>同行中处于领先水平。</w:t>
      </w:r>
    </w:p>
    <w:p w:rsidR="00572861" w:rsidRPr="00E50654" w:rsidRDefault="00CD3B04" w:rsidP="00D30CA5">
      <w:pPr>
        <w:tabs>
          <w:tab w:val="left" w:pos="2761"/>
        </w:tabs>
        <w:spacing w:line="560" w:lineRule="exact"/>
        <w:ind w:firstLine="640"/>
        <w:rPr>
          <w:rFonts w:asciiTheme="minorEastAsia" w:hAnsiTheme="minorEastAsia" w:cs="Times New Roman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>（五）</w:t>
      </w:r>
      <w:r w:rsidR="000E29E4" w:rsidRPr="00E50654">
        <w:rPr>
          <w:rFonts w:asciiTheme="minorEastAsia" w:hAnsiTheme="minorEastAsia" w:cs="Times New Roman" w:hint="eastAsia"/>
          <w:sz w:val="32"/>
          <w:szCs w:val="32"/>
        </w:rPr>
        <w:t>工作成绩突出</w:t>
      </w:r>
      <w:r w:rsidR="00E2613F" w:rsidRPr="00E50654">
        <w:rPr>
          <w:rFonts w:asciiTheme="minorEastAsia" w:hAnsiTheme="minorEastAsia" w:cs="Times New Roman" w:hint="eastAsia"/>
          <w:sz w:val="32"/>
          <w:szCs w:val="32"/>
        </w:rPr>
        <w:t>。担任校级领导期间，学校教体工作获省级</w:t>
      </w:r>
      <w:r w:rsidR="00572861" w:rsidRPr="00E50654">
        <w:rPr>
          <w:rFonts w:asciiTheme="minorEastAsia" w:hAnsiTheme="minorEastAsia" w:cs="Times New Roman" w:hint="eastAsia"/>
          <w:sz w:val="32"/>
          <w:szCs w:val="32"/>
        </w:rPr>
        <w:t>综合先进集体及以上先进荣誉，近3年内任职的学校无重大安全事故和</w:t>
      </w:r>
      <w:r w:rsidR="00C5187E" w:rsidRPr="00E50654">
        <w:rPr>
          <w:rFonts w:asciiTheme="minorEastAsia" w:hAnsiTheme="minorEastAsia" w:cs="Times New Roman" w:hint="eastAsia"/>
          <w:sz w:val="32"/>
          <w:szCs w:val="32"/>
        </w:rPr>
        <w:t>群体性</w:t>
      </w:r>
      <w:r w:rsidR="00572861" w:rsidRPr="00E50654">
        <w:rPr>
          <w:rFonts w:asciiTheme="minorEastAsia" w:hAnsiTheme="minorEastAsia" w:cs="Times New Roman" w:hint="eastAsia"/>
          <w:sz w:val="32"/>
          <w:szCs w:val="32"/>
        </w:rPr>
        <w:t>事件，任职的学校或分管工作在近3年考核中名列全区前列。</w:t>
      </w:r>
      <w:r w:rsidR="000E29E4" w:rsidRPr="00E50654">
        <w:rPr>
          <w:rFonts w:asciiTheme="minorEastAsia" w:hAnsiTheme="minorEastAsia" w:cs="Times New Roman" w:hint="eastAsia"/>
          <w:sz w:val="32"/>
          <w:szCs w:val="32"/>
        </w:rPr>
        <w:t>担任班主任、学科教师，培养学生成绩突出，为社会各界公认。</w:t>
      </w:r>
    </w:p>
    <w:p w:rsidR="00CD3B04" w:rsidRPr="00E50654" w:rsidRDefault="00F97FF1" w:rsidP="00D30CA5">
      <w:pPr>
        <w:spacing w:line="560" w:lineRule="exact"/>
        <w:ind w:firstLineChars="150" w:firstLine="474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lastRenderedPageBreak/>
        <w:t>第七</w:t>
      </w:r>
      <w:r w:rsidR="00CD3B04" w:rsidRPr="00E50654">
        <w:rPr>
          <w:rFonts w:asciiTheme="minorEastAsia" w:hAnsiTheme="minorEastAsia" w:cs="Times New Roman" w:hint="eastAsia"/>
          <w:sz w:val="32"/>
          <w:szCs w:val="32"/>
        </w:rPr>
        <w:t>条  “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0F70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师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卓越教师”候选人应具备以下条件：</w:t>
      </w:r>
    </w:p>
    <w:p w:rsidR="00CD3B04" w:rsidRPr="00E50654" w:rsidRDefault="00CD3B04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（一）具有良好的师德形象</w:t>
      </w:r>
      <w:r w:rsidR="0020018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。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忠诚党的教育事业，教育理念先进，有强烈的事业心和责任感，创先争优，乐于奉献，廉洁从教，具有不断创新的科学精神、良好的思想品质和公众形象。</w:t>
      </w:r>
    </w:p>
    <w:p w:rsidR="00CD3B04" w:rsidRPr="00E50654" w:rsidRDefault="00CD3B04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（二）</w:t>
      </w:r>
      <w:r w:rsidR="008C4A1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学科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教学富有特色</w:t>
      </w:r>
      <w:r w:rsidR="0020018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。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在实施素质教育及课堂教学改革方面起到示范带头作用，所教学科成绩在全区前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列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，辅导学生参加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省级及以上竞赛成绩突出。近5年来，高中教师辅导学生在省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级及以上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教育部门组织</w:t>
      </w:r>
      <w:r w:rsidR="00DE03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或认可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的竞赛中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获一等奖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一人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次及以上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，在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市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内外具有较大影响力；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其他教师在市级及以上教育部门组织的竞赛中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获一等奖一人次及以上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或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本人获</w:t>
      </w:r>
      <w:r w:rsidR="00570EAD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市级及以上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学科带头人、教坛新秀、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优质课一等奖等教学能力类荣誉；</w:t>
      </w:r>
      <w:r w:rsidR="008C4A1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或在带后进班（学生）学科成绩进步特别显著，</w:t>
      </w:r>
      <w:r w:rsidR="00976AC2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社会</w:t>
      </w:r>
      <w:r w:rsidR="00DE033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评价高。</w:t>
      </w:r>
    </w:p>
    <w:p w:rsidR="00CD3B04" w:rsidRPr="00E50654" w:rsidRDefault="008C4A12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（三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）</w:t>
      </w:r>
      <w:r w:rsidR="00D65DA9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教育教学研究能力强</w:t>
      </w:r>
      <w:r w:rsidR="0020018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。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在教育教学管理或学科课堂教学上有研究、有创新、有成绩。作为课题负责人承担市级及以上立项课题研究，课题成果获市级及以上一等奖；或撰写的教育教学论文获市级及以上一等奖</w:t>
      </w:r>
      <w:r w:rsidR="00087A2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；或在本专业的公开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报刊发表的论文</w:t>
      </w:r>
      <w:r w:rsidR="00087A2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1000字以上，有合作者须为第一作者）。</w:t>
      </w:r>
    </w:p>
    <w:p w:rsidR="00CD3B04" w:rsidRPr="00E50654" w:rsidRDefault="008C4A12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（四）具有较强的业务指导能力</w:t>
      </w:r>
      <w:r w:rsidR="00200181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。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在培养青年教师方面成绩显著，在校级以上师徒结对中至少带导过2名青年教师，并取得明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显的教育教学成果，所指导的青年教师获得区级及以上各种教育教学奖；或所带名师工作室（含青年教师成长工作室）在学年度考核中获区级一等奖奖励；或所带教研组、团队等组织获市级及以上先进荣誉；或所组织的体育、文艺、科技等团队（人数5人以上）在市级及以上比赛中获一等奖。</w:t>
      </w:r>
    </w:p>
    <w:p w:rsidR="007A3729" w:rsidRPr="00E50654" w:rsidRDefault="008C4A12" w:rsidP="007A3729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lastRenderedPageBreak/>
        <w:t>（五</w:t>
      </w:r>
      <w:r w:rsidR="00CD3B0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）自觉服从学校工作安排，所承担的工作量不低于规定标准。</w:t>
      </w:r>
    </w:p>
    <w:p w:rsidR="00F97FF1" w:rsidRPr="00E50654" w:rsidRDefault="00F97FF1" w:rsidP="007A3729">
      <w:pPr>
        <w:spacing w:line="560" w:lineRule="exact"/>
        <w:ind w:firstLineChars="200" w:firstLine="632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>第八条  “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CB1A5B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星火</w:t>
      </w:r>
      <w:r w:rsidR="00046146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”候选人应具备以下条件：</w:t>
      </w:r>
    </w:p>
    <w:p w:rsidR="00200181" w:rsidRPr="00E50654" w:rsidRDefault="00200181" w:rsidP="00D30CA5">
      <w:pPr>
        <w:spacing w:line="560" w:lineRule="exact"/>
        <w:ind w:firstLineChars="200" w:firstLine="600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pacing w:val="-8"/>
          <w:sz w:val="32"/>
          <w:szCs w:val="32"/>
        </w:rPr>
        <w:t>（一）</w:t>
      </w:r>
      <w:r w:rsidR="00D3295A" w:rsidRPr="00E50654">
        <w:rPr>
          <w:rFonts w:asciiTheme="minorEastAsia" w:hAnsiTheme="minorEastAsia" w:hint="eastAsia"/>
          <w:spacing w:val="-8"/>
          <w:sz w:val="32"/>
          <w:szCs w:val="32"/>
        </w:rPr>
        <w:t>师德高尚。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热爱祖国，忠诚党的教育事业，有强烈的事业心和责任感，创先争优，乐于奉献，廉洁从教，具有不断创新的科学精神、良好的思想品质和公众形象。</w:t>
      </w:r>
      <w:r w:rsidR="00AA0C15" w:rsidRPr="00E50654">
        <w:rPr>
          <w:rFonts w:asciiTheme="minorEastAsia" w:hAnsiTheme="minorEastAsia" w:hint="eastAsia"/>
          <w:spacing w:val="-8"/>
          <w:sz w:val="32"/>
          <w:szCs w:val="32"/>
        </w:rPr>
        <w:t>为人师表，关爱学生，</w:t>
      </w:r>
      <w:r w:rsidR="00D667FC" w:rsidRPr="00E50654">
        <w:rPr>
          <w:rFonts w:asciiTheme="minorEastAsia" w:hAnsiTheme="minorEastAsia" w:hint="eastAsia"/>
          <w:spacing w:val="-8"/>
          <w:sz w:val="32"/>
          <w:szCs w:val="32"/>
        </w:rPr>
        <w:t>能用高尚的人品影响学生，深受师生的敬重，学生、家长满意度高。</w:t>
      </w:r>
    </w:p>
    <w:p w:rsidR="00200181" w:rsidRPr="00E50654" w:rsidRDefault="00200181" w:rsidP="00D30CA5">
      <w:pPr>
        <w:spacing w:line="560" w:lineRule="exact"/>
        <w:ind w:firstLineChars="200" w:firstLine="600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pacing w:val="-8"/>
          <w:sz w:val="32"/>
          <w:szCs w:val="32"/>
        </w:rPr>
        <w:t>（二）教育管理能力强。所带班级班风好，获区级及以上先进班级称号；或所带教研组、团队等组织获得过区级及以上先进荣誉；或所组织的体育、文艺、科技等社团（人数5人以上）在区级及以上比赛中获团体一等奖。担任班主任</w:t>
      </w:r>
      <w:r w:rsidR="00EF2B95" w:rsidRPr="00E50654">
        <w:rPr>
          <w:rFonts w:asciiTheme="minorEastAsia" w:hAnsiTheme="minorEastAsia" w:hint="eastAsia"/>
          <w:spacing w:val="-8"/>
          <w:sz w:val="32"/>
          <w:szCs w:val="32"/>
        </w:rPr>
        <w:t>10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年及以上，</w:t>
      </w:r>
      <w:r w:rsidR="00EF2B95" w:rsidRPr="00E50654">
        <w:rPr>
          <w:rFonts w:asciiTheme="minorEastAsia" w:hAnsiTheme="minorEastAsia" w:hint="eastAsia"/>
          <w:spacing w:val="-8"/>
          <w:sz w:val="32"/>
          <w:szCs w:val="32"/>
        </w:rPr>
        <w:t>或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最近</w:t>
      </w:r>
      <w:r w:rsidR="00EF2B95" w:rsidRPr="00E50654">
        <w:rPr>
          <w:rFonts w:asciiTheme="minorEastAsia" w:hAnsiTheme="minorEastAsia" w:hint="eastAsia"/>
          <w:spacing w:val="-8"/>
          <w:sz w:val="32"/>
          <w:szCs w:val="32"/>
        </w:rPr>
        <w:t>5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年担任</w:t>
      </w:r>
      <w:r w:rsidR="00EF2B95" w:rsidRPr="00E50654">
        <w:rPr>
          <w:rFonts w:asciiTheme="minorEastAsia" w:hAnsiTheme="minorEastAsia" w:hint="eastAsia"/>
          <w:spacing w:val="-8"/>
          <w:sz w:val="32"/>
          <w:szCs w:val="32"/>
        </w:rPr>
        <w:t>3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年及以上（担任中层副职及以上、教研组长、年级组长、学科研训员职务</w:t>
      </w:r>
      <w:r w:rsidR="00A40F55" w:rsidRPr="00E50654">
        <w:rPr>
          <w:rFonts w:asciiTheme="minorEastAsia" w:hAnsiTheme="minorEastAsia" w:hint="eastAsia"/>
          <w:spacing w:val="-8"/>
          <w:sz w:val="32"/>
          <w:szCs w:val="32"/>
        </w:rPr>
        <w:t>、竞赛教练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可视作班主任年限）。</w:t>
      </w:r>
    </w:p>
    <w:p w:rsidR="00200181" w:rsidRPr="00E50654" w:rsidRDefault="00200181" w:rsidP="00D30CA5">
      <w:pPr>
        <w:spacing w:line="560" w:lineRule="exact"/>
        <w:ind w:firstLineChars="200" w:firstLine="600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pacing w:val="-8"/>
          <w:sz w:val="32"/>
          <w:szCs w:val="32"/>
        </w:rPr>
        <w:t>（三）轻负优质教学水平高。教学富有特色，在实施素质教育及课堂教学改革方面起示范带头作用，所教学科成绩在全区前</w:t>
      </w:r>
      <w:r w:rsidR="00D3295A" w:rsidRPr="00E50654">
        <w:rPr>
          <w:rFonts w:asciiTheme="minorEastAsia" w:hAnsiTheme="minorEastAsia" w:hint="eastAsia"/>
          <w:spacing w:val="-8"/>
          <w:sz w:val="32"/>
          <w:szCs w:val="32"/>
        </w:rPr>
        <w:t>列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，辅导学生参加区级及以上竞赛成绩突出，区级一等奖两人次以上，在区内外具有较大影响力；或本人获得过</w:t>
      </w:r>
      <w:r w:rsidR="00D3295A" w:rsidRPr="00E50654">
        <w:rPr>
          <w:rFonts w:asciiTheme="minorEastAsia" w:hAnsiTheme="minorEastAsia" w:hint="eastAsia"/>
          <w:spacing w:val="-8"/>
          <w:sz w:val="32"/>
          <w:szCs w:val="32"/>
        </w:rPr>
        <w:t>区级及以上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学科带头人</w:t>
      </w:r>
      <w:r w:rsidR="00D3295A" w:rsidRPr="00E50654">
        <w:rPr>
          <w:rFonts w:asciiTheme="minorEastAsia" w:hAnsiTheme="minorEastAsia" w:hint="eastAsia"/>
          <w:spacing w:val="-8"/>
          <w:sz w:val="32"/>
          <w:szCs w:val="32"/>
        </w:rPr>
        <w:t>、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教坛新秀</w:t>
      </w:r>
      <w:r w:rsidR="00D3295A" w:rsidRPr="00E50654">
        <w:rPr>
          <w:rFonts w:asciiTheme="minorEastAsia" w:hAnsiTheme="minorEastAsia" w:hint="eastAsia"/>
          <w:spacing w:val="-8"/>
          <w:sz w:val="32"/>
          <w:szCs w:val="32"/>
        </w:rPr>
        <w:t>、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优质课一等奖等教学能力类荣誉；或在带后进班（学生）学科成绩进步特别显著，</w:t>
      </w:r>
      <w:r w:rsidR="006F3F07" w:rsidRPr="00E50654">
        <w:rPr>
          <w:rFonts w:asciiTheme="minorEastAsia" w:hAnsiTheme="minorEastAsia" w:hint="eastAsia"/>
          <w:spacing w:val="-8"/>
          <w:sz w:val="32"/>
          <w:szCs w:val="32"/>
        </w:rPr>
        <w:t>社会评价高</w:t>
      </w:r>
      <w:r w:rsidRPr="00E50654">
        <w:rPr>
          <w:rFonts w:asciiTheme="minorEastAsia" w:hAnsiTheme="minorEastAsia" w:hint="eastAsia"/>
          <w:spacing w:val="-8"/>
          <w:sz w:val="32"/>
          <w:szCs w:val="32"/>
        </w:rPr>
        <w:t>。</w:t>
      </w:r>
    </w:p>
    <w:p w:rsidR="00200181" w:rsidRPr="00E50654" w:rsidRDefault="00200181" w:rsidP="00D30CA5">
      <w:pPr>
        <w:spacing w:line="560" w:lineRule="exact"/>
        <w:ind w:firstLineChars="200" w:firstLine="600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pacing w:val="-8"/>
          <w:sz w:val="32"/>
          <w:szCs w:val="32"/>
        </w:rPr>
        <w:t>（四）积极探索教育教学规律，在教育教学管理或学科课堂教学上有研究、有创新、有成绩。作为课题负责人承担区级及以上立项课题研究，课题成果获区级及以上一等奖；或撰写的教育教学论文获区级及以上一等奖两篇及以上；或在本专业省级报刊公开发表论文两篇及以上（每篇1000字以上，有合作者的须为第一作者）。</w:t>
      </w:r>
    </w:p>
    <w:p w:rsidR="007A3729" w:rsidRPr="00E50654" w:rsidRDefault="00200181" w:rsidP="007A3729">
      <w:pPr>
        <w:spacing w:line="560" w:lineRule="exact"/>
        <w:ind w:firstLineChars="200" w:firstLine="600"/>
        <w:rPr>
          <w:rFonts w:asciiTheme="minorEastAsia" w:hAnsiTheme="minorEastAsia"/>
          <w:spacing w:val="-8"/>
          <w:sz w:val="32"/>
          <w:szCs w:val="32"/>
        </w:rPr>
      </w:pPr>
      <w:r w:rsidRPr="00E50654">
        <w:rPr>
          <w:rFonts w:asciiTheme="minorEastAsia" w:hAnsiTheme="minorEastAsia" w:hint="eastAsia"/>
          <w:spacing w:val="-8"/>
          <w:sz w:val="32"/>
          <w:szCs w:val="32"/>
        </w:rPr>
        <w:lastRenderedPageBreak/>
        <w:t>（五）自觉服从学校工作安排，所承担的工作量不低于规定标准。</w:t>
      </w:r>
      <w:r w:rsidR="00D667FC" w:rsidRPr="00E50654">
        <w:rPr>
          <w:rFonts w:asciiTheme="minorEastAsia" w:hAnsiTheme="minorEastAsia"/>
          <w:spacing w:val="-8"/>
          <w:sz w:val="32"/>
          <w:szCs w:val="32"/>
        </w:rPr>
        <w:t xml:space="preserve"> </w:t>
      </w:r>
    </w:p>
    <w:p w:rsidR="00D30CA5" w:rsidRPr="00E50654" w:rsidRDefault="00C63515" w:rsidP="007A3729">
      <w:pPr>
        <w:spacing w:line="560" w:lineRule="exact"/>
        <w:ind w:firstLineChars="200" w:firstLine="632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>第九条  “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</w:t>
      </w:r>
      <w:r w:rsidR="006F100F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深耕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教师”候选人应具备以下条件：</w:t>
      </w:r>
    </w:p>
    <w:p w:rsidR="00D30CA5" w:rsidRPr="00E50654" w:rsidRDefault="007B3298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（一）</w:t>
      </w:r>
      <w:r w:rsidR="00FF6326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坚决贯彻执行党的基本路线和各项方针政策，模范遵守国家法律法规，忠诚于人民的教育事业，有强烈的事业心和责任感，教育教学理念或管理思想符合时代发展要求</w:t>
      </w:r>
      <w:r w:rsidR="00D30CA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，爱岗敬业，乐于奉献，师德高尚，学术行为端正，自觉抵制有偿家教。</w:t>
      </w:r>
    </w:p>
    <w:p w:rsidR="00D30CA5" w:rsidRPr="00E50654" w:rsidRDefault="007B3298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（二）</w:t>
      </w:r>
      <w:r w:rsidR="002D3C8C" w:rsidRPr="00E50654">
        <w:rPr>
          <w:rFonts w:asciiTheme="minorEastAsia" w:hAnsiTheme="minorEastAsia" w:hint="eastAsia"/>
          <w:sz w:val="32"/>
          <w:szCs w:val="32"/>
        </w:rPr>
        <w:t>模范遵守中小学教师职业道德规范，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在个人品德、家庭美德、社会公德、职业道德等方面为广大学生、家长、同行和社会所称颂。</w:t>
      </w:r>
    </w:p>
    <w:p w:rsidR="00D30CA5" w:rsidRPr="00E50654" w:rsidRDefault="002B3AA0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</w:t>
      </w:r>
      <w:r w:rsidR="007F1DAA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三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）</w:t>
      </w:r>
      <w:r w:rsidR="00AA0C1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长期坚守在</w:t>
      </w:r>
      <w:r w:rsidR="00681664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教育教学一线</w:t>
      </w:r>
      <w:r w:rsidR="00D54139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岗位</w:t>
      </w:r>
      <w:r w:rsidR="00AA0C1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工作，</w:t>
      </w:r>
      <w:r w:rsidR="002D3C8C" w:rsidRPr="00E50654">
        <w:rPr>
          <w:rFonts w:asciiTheme="minorEastAsia" w:hAnsiTheme="minorEastAsia" w:hint="eastAsia"/>
          <w:sz w:val="32"/>
          <w:szCs w:val="32"/>
        </w:rPr>
        <w:t>具有丰富的工作经验，在</w:t>
      </w:r>
      <w:r w:rsidR="00681664" w:rsidRPr="00E50654">
        <w:rPr>
          <w:rFonts w:asciiTheme="minorEastAsia" w:hAnsiTheme="minorEastAsia" w:hint="eastAsia"/>
          <w:sz w:val="32"/>
          <w:szCs w:val="32"/>
        </w:rPr>
        <w:t>教书</w:t>
      </w:r>
      <w:r w:rsidR="002D3C8C" w:rsidRPr="00E50654">
        <w:rPr>
          <w:rFonts w:asciiTheme="minorEastAsia" w:hAnsiTheme="minorEastAsia" w:hint="eastAsia"/>
          <w:sz w:val="32"/>
          <w:szCs w:val="32"/>
        </w:rPr>
        <w:t>育人方面有十分典型的事迹，</w:t>
      </w:r>
      <w:r w:rsidR="007B329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事迹真实感人，口碑好，声誉高。</w:t>
      </w:r>
    </w:p>
    <w:p w:rsidR="00CD3B04" w:rsidRPr="00E50654" w:rsidRDefault="007F1DAA" w:rsidP="00D30CA5">
      <w:pPr>
        <w:spacing w:line="560" w:lineRule="exact"/>
        <w:ind w:firstLineChars="200" w:firstLine="600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（四</w:t>
      </w:r>
      <w:r w:rsidR="007B329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）</w:t>
      </w:r>
      <w:r w:rsidR="002D3C8C" w:rsidRPr="00E50654">
        <w:rPr>
          <w:rFonts w:asciiTheme="minorEastAsia" w:hAnsiTheme="minorEastAsia" w:hint="eastAsia"/>
          <w:sz w:val="32"/>
          <w:szCs w:val="32"/>
        </w:rPr>
        <w:t>积极投身新课程改革，个人</w:t>
      </w:r>
      <w:r w:rsidR="002D3C8C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学习勤奋，治学严谨，</w:t>
      </w:r>
      <w:r w:rsidR="00255B16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乐于钻研，</w:t>
      </w:r>
      <w:r w:rsidR="002D3C8C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富有朝气，身心健康，</w:t>
      </w:r>
      <w:r w:rsidR="002D3C8C" w:rsidRPr="00E50654">
        <w:rPr>
          <w:rFonts w:asciiTheme="minorEastAsia" w:hAnsiTheme="minorEastAsia" w:hint="eastAsia"/>
          <w:sz w:val="32"/>
          <w:szCs w:val="32"/>
        </w:rPr>
        <w:t>教育教学成绩</w:t>
      </w:r>
      <w:r w:rsidR="00255B16" w:rsidRPr="00E50654">
        <w:rPr>
          <w:rFonts w:asciiTheme="minorEastAsia" w:hAnsiTheme="minorEastAsia" w:hint="eastAsia"/>
          <w:sz w:val="32"/>
          <w:szCs w:val="32"/>
        </w:rPr>
        <w:t>优良。</w:t>
      </w:r>
    </w:p>
    <w:p w:rsidR="00140628" w:rsidRPr="00E50654" w:rsidRDefault="00140628" w:rsidP="00D30CA5">
      <w:pPr>
        <w:spacing w:line="560" w:lineRule="exact"/>
        <w:jc w:val="center"/>
        <w:rPr>
          <w:rFonts w:asciiTheme="minorEastAsia" w:hAnsiTheme="minorEastAsia" w:cs="Times New Roman"/>
          <w:b/>
          <w:noProof/>
          <w:sz w:val="32"/>
          <w:szCs w:val="32"/>
        </w:rPr>
      </w:pPr>
      <w:r w:rsidRPr="00E50654">
        <w:rPr>
          <w:rFonts w:asciiTheme="minorEastAsia" w:hAnsiTheme="minorEastAsia" w:cs="Times New Roman" w:hint="eastAsia"/>
          <w:b/>
          <w:noProof/>
          <w:sz w:val="32"/>
          <w:szCs w:val="32"/>
        </w:rPr>
        <w:t>第四章  评选方式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第十条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成立“柯桥区功勋教师、卓越教师、</w:t>
      </w:r>
      <w:r w:rsidR="00EA5CE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星火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</w:t>
      </w:r>
      <w:r w:rsidR="00EA5CE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、深耕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教师”评选工作领导小组，</w:t>
      </w:r>
      <w:r w:rsidR="004E68F0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由</w:t>
      </w:r>
      <w:r w:rsidR="0040178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区</w:t>
      </w:r>
      <w:r w:rsidR="004E68F0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教体局负责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评选</w:t>
      </w:r>
      <w:r w:rsidR="004E68F0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，确定命名对象，并在公共媒体上公示不少于3个工作日，公示结束后，报区政府审定。</w:t>
      </w:r>
    </w:p>
    <w:p w:rsidR="00D30CA5" w:rsidRPr="00E50654" w:rsidRDefault="00140628" w:rsidP="004E68F0">
      <w:pPr>
        <w:spacing w:line="560" w:lineRule="exact"/>
        <w:ind w:firstLineChars="200" w:firstLine="632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第十一条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评选工作坚持公平、公正、公开的原则，上述四类教师的评选以各区</w:t>
      </w:r>
      <w:r w:rsidR="0037036B">
        <w:rPr>
          <w:rFonts w:asciiTheme="minorEastAsia" w:hAnsiTheme="minorEastAsia" w:cs="Times New Roman" w:hint="eastAsia"/>
          <w:spacing w:val="-8"/>
          <w:sz w:val="32"/>
          <w:szCs w:val="32"/>
        </w:rPr>
        <w:t>属学校、教师发展中心和镇（街</w:t>
      </w:r>
      <w:r w:rsidR="00321C4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）教育</w:t>
      </w:r>
      <w:r w:rsidR="0037036B">
        <w:rPr>
          <w:rFonts w:asciiTheme="minorEastAsia" w:hAnsiTheme="minorEastAsia" w:cs="Times New Roman" w:hint="eastAsia"/>
          <w:spacing w:val="-8"/>
          <w:sz w:val="32"/>
          <w:szCs w:val="32"/>
        </w:rPr>
        <w:t>党委</w:t>
      </w:r>
      <w:r w:rsidR="0037036B">
        <w:rPr>
          <w:rFonts w:asciiTheme="minorEastAsia" w:hAnsiTheme="minorEastAsia" w:cs="Times New Roman"/>
          <w:spacing w:val="-8"/>
          <w:sz w:val="32"/>
          <w:szCs w:val="32"/>
        </w:rPr>
        <w:t>（</w:t>
      </w:r>
      <w:r w:rsidR="00321C45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总支</w:t>
      </w:r>
      <w:r w:rsidR="0037036B">
        <w:rPr>
          <w:rFonts w:asciiTheme="minorEastAsia" w:hAnsiTheme="minorEastAsia" w:cs="Times New Roman"/>
          <w:spacing w:val="-8"/>
          <w:sz w:val="32"/>
          <w:szCs w:val="32"/>
        </w:rPr>
        <w:t>）</w:t>
      </w:r>
      <w:r w:rsidR="009E6483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为单位根据要</w:t>
      </w:r>
      <w:bookmarkStart w:id="1" w:name="_GoBack"/>
      <w:bookmarkEnd w:id="1"/>
      <w:r w:rsidR="009E6483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求申报推荐</w:t>
      </w:r>
      <w:r w:rsidR="004E68F0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。</w:t>
      </w:r>
    </w:p>
    <w:p w:rsidR="00140628" w:rsidRPr="00E50654" w:rsidRDefault="00140628" w:rsidP="00D30CA5">
      <w:pPr>
        <w:spacing w:line="56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E50654">
        <w:rPr>
          <w:rFonts w:asciiTheme="minorEastAsia" w:hAnsiTheme="minorEastAsia" w:cs="Times New Roman" w:hint="eastAsia"/>
          <w:b/>
          <w:noProof/>
          <w:sz w:val="32"/>
          <w:szCs w:val="32"/>
        </w:rPr>
        <w:t>第五章  奖励与管理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lastRenderedPageBreak/>
        <w:t xml:space="preserve">    第十</w:t>
      </w:r>
      <w:r w:rsidR="004E68F0" w:rsidRPr="00E50654">
        <w:rPr>
          <w:rFonts w:asciiTheme="minorEastAsia" w:hAnsiTheme="minorEastAsia" w:cs="Times New Roman" w:hint="eastAsia"/>
          <w:sz w:val="32"/>
          <w:szCs w:val="32"/>
        </w:rPr>
        <w:t>二</w:t>
      </w: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获得“</w:t>
      </w:r>
      <w:r w:rsidR="005A44B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柯桥区功勋教师、卓越教师、星火</w:t>
      </w:r>
      <w:r w:rsidR="00F4631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教师、</w:t>
      </w:r>
      <w:r w:rsidR="005A44B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深耕</w:t>
      </w:r>
      <w:r w:rsidR="00F4631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”称号的人员，由区</w:t>
      </w:r>
      <w:r w:rsidR="00D3295A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人民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政府命名，颁发荣誉证书，并给予</w:t>
      </w:r>
      <w:r w:rsidR="00F4631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一定的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奖励。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第十</w:t>
      </w:r>
      <w:r w:rsidR="004E68F0" w:rsidRPr="00E50654">
        <w:rPr>
          <w:rFonts w:asciiTheme="minorEastAsia" w:hAnsiTheme="minorEastAsia" w:cs="Times New Roman" w:hint="eastAsia"/>
          <w:sz w:val="32"/>
          <w:szCs w:val="32"/>
        </w:rPr>
        <w:t>三</w:t>
      </w: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“</w:t>
      </w:r>
      <w:r w:rsidR="005A44BE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柯桥区功勋教师、卓越教师、星火教师、深耕</w:t>
      </w:r>
      <w:r w:rsidR="00F4631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教师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”获得者有下列情形之一的，取消其评选资格；已获得命名的撤销其荣誉称号，并收回奖金。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（一）在评选活动中，弄虚作假、以欺骗或其他不正当手段骗取荣誉称号的；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 xml:space="preserve">    （二）申报时隐瞒严重错误或者严重违反规定程序的；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 xml:space="preserve">    （三）有违法违纪行为，发生过教学事故、从事有偿家教、曾受学校纪律处分或其他不符合条件的情形。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第十</w:t>
      </w:r>
      <w:r w:rsidR="004E68F0" w:rsidRPr="00E50654">
        <w:rPr>
          <w:rFonts w:asciiTheme="minorEastAsia" w:hAnsiTheme="minorEastAsia" w:cs="Times New Roman" w:hint="eastAsia"/>
          <w:sz w:val="32"/>
          <w:szCs w:val="32"/>
        </w:rPr>
        <w:t>四</w:t>
      </w: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相关单位为推荐对象提供虚假材料，由区教体局进行通报批评；情节严重的，对有关主管人员和直接责任人员依法</w:t>
      </w:r>
      <w:r w:rsidR="0040178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依规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给予行政处分。有关工作人员在评选活动中有弄虚作假、徇私舞弊行为的，依法</w:t>
      </w:r>
      <w:r w:rsidR="0040178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依规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给予行政处分。</w:t>
      </w:r>
    </w:p>
    <w:p w:rsidR="00140628" w:rsidRPr="00E50654" w:rsidRDefault="00140628" w:rsidP="00D30CA5">
      <w:pPr>
        <w:spacing w:line="560" w:lineRule="exact"/>
        <w:jc w:val="center"/>
        <w:rPr>
          <w:rFonts w:asciiTheme="minorEastAsia" w:hAnsiTheme="minorEastAsia" w:cs="Times New Roman"/>
          <w:b/>
          <w:noProof/>
          <w:sz w:val="32"/>
          <w:szCs w:val="32"/>
        </w:rPr>
      </w:pPr>
      <w:r w:rsidRPr="00E50654">
        <w:rPr>
          <w:rFonts w:asciiTheme="minorEastAsia" w:hAnsiTheme="minorEastAsia" w:cs="Times New Roman" w:hint="eastAsia"/>
          <w:b/>
          <w:noProof/>
          <w:sz w:val="32"/>
          <w:szCs w:val="32"/>
        </w:rPr>
        <w:t>第六章  附则</w:t>
      </w:r>
    </w:p>
    <w:p w:rsidR="00140628" w:rsidRPr="00E50654" w:rsidRDefault="00140628" w:rsidP="00D30CA5">
      <w:pPr>
        <w:spacing w:line="560" w:lineRule="exact"/>
        <w:rPr>
          <w:rFonts w:asciiTheme="minorEastAsia" w:hAnsiTheme="minorEastAsia" w:cs="Times New Roman"/>
          <w:spacing w:val="-8"/>
          <w:sz w:val="32"/>
          <w:szCs w:val="32"/>
        </w:rPr>
      </w:pP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    第十</w:t>
      </w:r>
      <w:r w:rsidR="004E68F0" w:rsidRPr="00E50654">
        <w:rPr>
          <w:rFonts w:asciiTheme="minorEastAsia" w:hAnsiTheme="minorEastAsia" w:cs="Times New Roman" w:hint="eastAsia"/>
          <w:sz w:val="32"/>
          <w:szCs w:val="32"/>
        </w:rPr>
        <w:t>五</w:t>
      </w:r>
      <w:r w:rsidRPr="00E50654">
        <w:rPr>
          <w:rFonts w:asciiTheme="minorEastAsia" w:hAnsiTheme="minorEastAsia" w:cs="Times New Roman" w:hint="eastAsia"/>
          <w:sz w:val="32"/>
          <w:szCs w:val="32"/>
        </w:rPr>
        <w:t xml:space="preserve">条  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本</w:t>
      </w:r>
      <w:r w:rsidR="00401788"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评选</w:t>
      </w:r>
      <w:r w:rsidRPr="00E50654">
        <w:rPr>
          <w:rFonts w:asciiTheme="minorEastAsia" w:hAnsiTheme="minorEastAsia" w:cs="Times New Roman" w:hint="eastAsia"/>
          <w:spacing w:val="-8"/>
          <w:sz w:val="32"/>
          <w:szCs w:val="32"/>
        </w:rPr>
        <w:t>办法由区教体局负责解释。</w:t>
      </w:r>
    </w:p>
    <w:p w:rsidR="00B370C0" w:rsidRPr="00E50654" w:rsidRDefault="00B370C0"/>
    <w:sectPr w:rsidR="00B370C0" w:rsidRPr="00E50654" w:rsidSect="00030926">
      <w:headerReference w:type="default" r:id="rId7"/>
      <w:footerReference w:type="even" r:id="rId8"/>
      <w:footerReference w:type="default" r:id="rId9"/>
      <w:pgSz w:w="11906" w:h="16838" w:code="9"/>
      <w:pgMar w:top="1531" w:right="1531" w:bottom="1588" w:left="1531" w:header="851" w:footer="1134" w:gutter="0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D68" w:rsidRDefault="00690D68" w:rsidP="007B1064">
      <w:r>
        <w:separator/>
      </w:r>
    </w:p>
  </w:endnote>
  <w:endnote w:type="continuationSeparator" w:id="0">
    <w:p w:rsidR="00690D68" w:rsidRDefault="00690D68" w:rsidP="007B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CF" w:rsidRDefault="005547A9" w:rsidP="003547B5">
    <w:pPr>
      <w:pStyle w:val="a5"/>
      <w:framePr w:w="953" w:h="471" w:hRule="exact" w:wrap="around" w:vAnchor="text" w:hAnchor="page" w:x="1532" w:y="1"/>
      <w:rPr>
        <w:rStyle w:val="a7"/>
      </w:rPr>
    </w:pPr>
    <w:r>
      <w:rPr>
        <w:rStyle w:val="a7"/>
        <w:rFonts w:ascii="仿宋_GB2312" w:hint="eastAsia"/>
        <w:sz w:val="28"/>
      </w:rPr>
      <w:t xml:space="preserve">─ </w:t>
    </w:r>
    <w:r>
      <w:rPr>
        <w:rStyle w:val="a7"/>
        <w:rFonts w:ascii="宋体"/>
        <w:sz w:val="28"/>
      </w:rPr>
      <w:fldChar w:fldCharType="begin"/>
    </w:r>
    <w:r>
      <w:rPr>
        <w:rStyle w:val="a7"/>
        <w:rFonts w:ascii="宋体"/>
        <w:sz w:val="28"/>
      </w:rPr>
      <w:instrText xml:space="preserve">PAGE  </w:instrText>
    </w:r>
    <w:r>
      <w:rPr>
        <w:rStyle w:val="a7"/>
        <w:rFonts w:ascii="宋体"/>
        <w:sz w:val="28"/>
      </w:rPr>
      <w:fldChar w:fldCharType="separate"/>
    </w:r>
    <w:r>
      <w:rPr>
        <w:rStyle w:val="a7"/>
        <w:rFonts w:ascii="宋体"/>
        <w:noProof/>
        <w:sz w:val="28"/>
      </w:rPr>
      <w:t>4</w:t>
    </w:r>
    <w:r>
      <w:rPr>
        <w:rStyle w:val="a7"/>
        <w:rFonts w:ascii="宋体"/>
        <w:sz w:val="28"/>
      </w:rPr>
      <w:fldChar w:fldCharType="end"/>
    </w:r>
    <w:r>
      <w:rPr>
        <w:rStyle w:val="a7"/>
        <w:rFonts w:ascii="宋体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─</w:t>
    </w:r>
  </w:p>
  <w:p w:rsidR="00CD2CCF" w:rsidRDefault="005547A9" w:rsidP="003547B5">
    <w:pPr>
      <w:pStyle w:val="a5"/>
      <w:framePr w:w="953" w:h="471" w:hRule="exact" w:wrap="around" w:vAnchor="text" w:hAnchor="page" w:x="1532" w:y="1"/>
      <w:rPr>
        <w:rStyle w:val="a7"/>
      </w:rPr>
    </w:pPr>
    <w:r>
      <w:rPr>
        <w:rStyle w:val="a7"/>
        <w:rFonts w:ascii="仿宋_GB2312" w:hint="eastAsia"/>
        <w:sz w:val="28"/>
      </w:rPr>
      <w:t xml:space="preserve">─ </w:t>
    </w:r>
    <w:r>
      <w:rPr>
        <w:rStyle w:val="a7"/>
        <w:rFonts w:ascii="宋体"/>
        <w:sz w:val="28"/>
      </w:rPr>
      <w:fldChar w:fldCharType="begin"/>
    </w:r>
    <w:r>
      <w:rPr>
        <w:rStyle w:val="a7"/>
        <w:rFonts w:ascii="宋体"/>
        <w:sz w:val="28"/>
      </w:rPr>
      <w:instrText xml:space="preserve">PAGE  </w:instrText>
    </w:r>
    <w:r>
      <w:rPr>
        <w:rStyle w:val="a7"/>
        <w:rFonts w:ascii="宋体"/>
        <w:sz w:val="28"/>
      </w:rPr>
      <w:fldChar w:fldCharType="separate"/>
    </w:r>
    <w:r>
      <w:rPr>
        <w:rStyle w:val="a7"/>
        <w:rFonts w:ascii="宋体"/>
        <w:noProof/>
        <w:sz w:val="28"/>
      </w:rPr>
      <w:t>4</w:t>
    </w:r>
    <w:r>
      <w:rPr>
        <w:rStyle w:val="a7"/>
        <w:rFonts w:ascii="宋体"/>
        <w:sz w:val="28"/>
      </w:rPr>
      <w:fldChar w:fldCharType="end"/>
    </w:r>
    <w:r>
      <w:rPr>
        <w:rStyle w:val="a7"/>
        <w:rFonts w:ascii="宋体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─</w:t>
    </w:r>
  </w:p>
  <w:p w:rsidR="00CD2CCF" w:rsidRDefault="00690D68" w:rsidP="000909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CF" w:rsidRDefault="005547A9" w:rsidP="003547B5">
    <w:pPr>
      <w:pStyle w:val="a5"/>
      <w:framePr w:w="953" w:h="471" w:hRule="exact" w:wrap="around" w:vAnchor="text" w:hAnchor="page" w:x="9374" w:y="1"/>
      <w:rPr>
        <w:rStyle w:val="a7"/>
      </w:rPr>
    </w:pPr>
    <w:r>
      <w:rPr>
        <w:rStyle w:val="a7"/>
        <w:rFonts w:ascii="仿宋_GB2312" w:hint="eastAsia"/>
        <w:sz w:val="28"/>
      </w:rPr>
      <w:t xml:space="preserve">─ </w:t>
    </w:r>
    <w:r>
      <w:rPr>
        <w:rStyle w:val="a7"/>
        <w:rFonts w:ascii="宋体"/>
        <w:sz w:val="28"/>
      </w:rPr>
      <w:fldChar w:fldCharType="begin"/>
    </w:r>
    <w:r>
      <w:rPr>
        <w:rStyle w:val="a7"/>
        <w:rFonts w:ascii="宋体"/>
        <w:sz w:val="28"/>
      </w:rPr>
      <w:instrText xml:space="preserve">PAGE  </w:instrText>
    </w:r>
    <w:r>
      <w:rPr>
        <w:rStyle w:val="a7"/>
        <w:rFonts w:ascii="宋体"/>
        <w:sz w:val="28"/>
      </w:rPr>
      <w:fldChar w:fldCharType="separate"/>
    </w:r>
    <w:r w:rsidR="0037036B">
      <w:rPr>
        <w:rStyle w:val="a7"/>
        <w:rFonts w:ascii="宋体"/>
        <w:noProof/>
        <w:sz w:val="28"/>
      </w:rPr>
      <w:t>6</w:t>
    </w:r>
    <w:r>
      <w:rPr>
        <w:rStyle w:val="a7"/>
        <w:rFonts w:ascii="宋体"/>
        <w:sz w:val="28"/>
      </w:rPr>
      <w:fldChar w:fldCharType="end"/>
    </w:r>
    <w:r>
      <w:rPr>
        <w:rStyle w:val="a7"/>
        <w:rFonts w:ascii="宋体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─</w:t>
    </w:r>
  </w:p>
  <w:p w:rsidR="00CD2CCF" w:rsidRPr="008932AD" w:rsidRDefault="00690D68" w:rsidP="005B7B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D68" w:rsidRDefault="00690D68" w:rsidP="007B1064">
      <w:r>
        <w:separator/>
      </w:r>
    </w:p>
  </w:footnote>
  <w:footnote w:type="continuationSeparator" w:id="0">
    <w:p w:rsidR="00690D68" w:rsidRDefault="00690D68" w:rsidP="007B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98" w:rsidRDefault="00690D68" w:rsidP="00697F9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231294"/>
    <w:multiLevelType w:val="hybridMultilevel"/>
    <w:tmpl w:val="BBA6661A"/>
    <w:lvl w:ilvl="0" w:tplc="70C4A522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26"/>
    <w:rsid w:val="00030926"/>
    <w:rsid w:val="00046146"/>
    <w:rsid w:val="000742B9"/>
    <w:rsid w:val="00087A21"/>
    <w:rsid w:val="00091214"/>
    <w:rsid w:val="00097D2D"/>
    <w:rsid w:val="000A78EF"/>
    <w:rsid w:val="000E29E4"/>
    <w:rsid w:val="000F703E"/>
    <w:rsid w:val="00140628"/>
    <w:rsid w:val="00142459"/>
    <w:rsid w:val="001D0CE6"/>
    <w:rsid w:val="001D5E4A"/>
    <w:rsid w:val="00200181"/>
    <w:rsid w:val="002035C9"/>
    <w:rsid w:val="00255B16"/>
    <w:rsid w:val="0026332D"/>
    <w:rsid w:val="002806FA"/>
    <w:rsid w:val="002B3AA0"/>
    <w:rsid w:val="002D3C8C"/>
    <w:rsid w:val="002E0B68"/>
    <w:rsid w:val="002E1256"/>
    <w:rsid w:val="00321C45"/>
    <w:rsid w:val="0037036B"/>
    <w:rsid w:val="00372474"/>
    <w:rsid w:val="00385720"/>
    <w:rsid w:val="00386CD9"/>
    <w:rsid w:val="00401788"/>
    <w:rsid w:val="00436B74"/>
    <w:rsid w:val="00444CA6"/>
    <w:rsid w:val="0047471E"/>
    <w:rsid w:val="00480F15"/>
    <w:rsid w:val="004E68F0"/>
    <w:rsid w:val="004E6A3E"/>
    <w:rsid w:val="004F7479"/>
    <w:rsid w:val="00511905"/>
    <w:rsid w:val="00547BCF"/>
    <w:rsid w:val="005547A9"/>
    <w:rsid w:val="0055706E"/>
    <w:rsid w:val="00570EAD"/>
    <w:rsid w:val="00572861"/>
    <w:rsid w:val="00575CE5"/>
    <w:rsid w:val="00586893"/>
    <w:rsid w:val="005A44BE"/>
    <w:rsid w:val="005E7A10"/>
    <w:rsid w:val="00604AC6"/>
    <w:rsid w:val="00607285"/>
    <w:rsid w:val="0064373F"/>
    <w:rsid w:val="00677269"/>
    <w:rsid w:val="00681664"/>
    <w:rsid w:val="00690D68"/>
    <w:rsid w:val="006C6F51"/>
    <w:rsid w:val="006D3D62"/>
    <w:rsid w:val="006F100F"/>
    <w:rsid w:val="006F3F07"/>
    <w:rsid w:val="0072763E"/>
    <w:rsid w:val="00785FB0"/>
    <w:rsid w:val="007A14AB"/>
    <w:rsid w:val="007A1B6D"/>
    <w:rsid w:val="007A3729"/>
    <w:rsid w:val="007B1064"/>
    <w:rsid w:val="007B136B"/>
    <w:rsid w:val="007B3298"/>
    <w:rsid w:val="007F1DAA"/>
    <w:rsid w:val="007F7548"/>
    <w:rsid w:val="00801D38"/>
    <w:rsid w:val="0083587B"/>
    <w:rsid w:val="00856DCA"/>
    <w:rsid w:val="008C2916"/>
    <w:rsid w:val="008C4A12"/>
    <w:rsid w:val="00935281"/>
    <w:rsid w:val="00976AC2"/>
    <w:rsid w:val="00985D73"/>
    <w:rsid w:val="009B0376"/>
    <w:rsid w:val="009B2A90"/>
    <w:rsid w:val="009E6483"/>
    <w:rsid w:val="00A365E6"/>
    <w:rsid w:val="00A40F55"/>
    <w:rsid w:val="00A4696C"/>
    <w:rsid w:val="00A54824"/>
    <w:rsid w:val="00AA0C15"/>
    <w:rsid w:val="00AD0733"/>
    <w:rsid w:val="00B34B6B"/>
    <w:rsid w:val="00B370C0"/>
    <w:rsid w:val="00B431AB"/>
    <w:rsid w:val="00B67097"/>
    <w:rsid w:val="00B674CE"/>
    <w:rsid w:val="00B73437"/>
    <w:rsid w:val="00B773CA"/>
    <w:rsid w:val="00BB0788"/>
    <w:rsid w:val="00BB633B"/>
    <w:rsid w:val="00BD1ABF"/>
    <w:rsid w:val="00BD36DD"/>
    <w:rsid w:val="00C13ABC"/>
    <w:rsid w:val="00C5187E"/>
    <w:rsid w:val="00C63515"/>
    <w:rsid w:val="00C826D7"/>
    <w:rsid w:val="00CA17EA"/>
    <w:rsid w:val="00CA6934"/>
    <w:rsid w:val="00CB1A5B"/>
    <w:rsid w:val="00CD3B04"/>
    <w:rsid w:val="00CD758D"/>
    <w:rsid w:val="00CE06F0"/>
    <w:rsid w:val="00D1150F"/>
    <w:rsid w:val="00D30CA5"/>
    <w:rsid w:val="00D3295A"/>
    <w:rsid w:val="00D40481"/>
    <w:rsid w:val="00D54139"/>
    <w:rsid w:val="00D547C8"/>
    <w:rsid w:val="00D65DA9"/>
    <w:rsid w:val="00D667FC"/>
    <w:rsid w:val="00DE033E"/>
    <w:rsid w:val="00E2613F"/>
    <w:rsid w:val="00E50654"/>
    <w:rsid w:val="00EA5CEE"/>
    <w:rsid w:val="00EB740E"/>
    <w:rsid w:val="00EF2B95"/>
    <w:rsid w:val="00F46318"/>
    <w:rsid w:val="00F54D1F"/>
    <w:rsid w:val="00F63CCE"/>
    <w:rsid w:val="00F97FF1"/>
    <w:rsid w:val="00FE077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A457A"/>
  <w15:docId w15:val="{1BEC35A6-425E-4902-8BD0-CA60444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03092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rsid w:val="00030926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030926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030926"/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030926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F63CCE"/>
    <w:pPr>
      <w:ind w:firstLineChars="200" w:firstLine="420"/>
    </w:pPr>
  </w:style>
  <w:style w:type="paragraph" w:customStyle="1" w:styleId="CharCharChar2Char">
    <w:name w:val="Char Char Char2 Char"/>
    <w:basedOn w:val="a"/>
    <w:autoRedefine/>
    <w:rsid w:val="007F7548"/>
    <w:pPr>
      <w:tabs>
        <w:tab w:val="num" w:pos="1290"/>
      </w:tabs>
      <w:ind w:left="1290" w:hanging="7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489</Words>
  <Characters>2792</Characters>
  <Application>Microsoft Office Word</Application>
  <DocSecurity>0</DocSecurity>
  <Lines>23</Lines>
  <Paragraphs>6</Paragraphs>
  <ScaleCrop>false</ScaleCrop>
  <Company>china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CaoMX</cp:lastModifiedBy>
  <cp:revision>12</cp:revision>
  <cp:lastPrinted>2017-08-30T01:58:00Z</cp:lastPrinted>
  <dcterms:created xsi:type="dcterms:W3CDTF">2017-08-30T01:22:00Z</dcterms:created>
  <dcterms:modified xsi:type="dcterms:W3CDTF">2019-08-07T02:20:00Z</dcterms:modified>
</cp:coreProperties>
</file>