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CC6" w:rsidRDefault="003D2A38" w:rsidP="006A0747">
      <w:pPr>
        <w:pStyle w:val="2"/>
        <w:jc w:val="center"/>
      </w:pPr>
      <w:r>
        <w:rPr>
          <w:rFonts w:eastAsia="宋体" w:hint="eastAsia"/>
        </w:rPr>
        <w:t>全国</w:t>
      </w:r>
      <w:r>
        <w:rPr>
          <w:rFonts w:hint="eastAsia"/>
        </w:rPr>
        <w:t>大学生英语竞赛</w:t>
      </w:r>
      <w:r>
        <w:rPr>
          <w:rFonts w:hint="eastAsia"/>
        </w:rPr>
        <w:t>考生报名指南</w:t>
      </w:r>
    </w:p>
    <w:p w:rsidR="00A94CC6" w:rsidRDefault="003D2A38">
      <w:pPr>
        <w:numPr>
          <w:ilvl w:val="0"/>
          <w:numId w:val="1"/>
        </w:numPr>
        <w:rPr>
          <w:rFonts w:eastAsiaTheme="majorEastAsia"/>
        </w:rPr>
      </w:pPr>
      <w:r>
        <w:rPr>
          <w:rFonts w:eastAsiaTheme="majorEastAsia" w:hint="eastAsia"/>
        </w:rPr>
        <w:t>2020</w:t>
      </w:r>
      <w:r>
        <w:rPr>
          <w:rFonts w:eastAsiaTheme="majorEastAsia" w:hint="eastAsia"/>
        </w:rPr>
        <w:t>年全国大学生英语竞赛（浙江赛区）官方报名缴费二维码</w:t>
      </w:r>
      <w:r>
        <w:rPr>
          <w:rFonts w:eastAsiaTheme="majorEastAsia" w:hint="eastAsia"/>
        </w:rPr>
        <w:t>：</w:t>
      </w:r>
    </w:p>
    <w:p w:rsidR="00A94CC6" w:rsidRPr="006A0747" w:rsidRDefault="003D2A38" w:rsidP="006A0747">
      <w:pPr>
        <w:jc w:val="center"/>
        <w:rPr>
          <w:rFonts w:eastAsiaTheme="majorEastAsia"/>
        </w:rPr>
      </w:pPr>
      <w:r>
        <w:rPr>
          <w:rFonts w:eastAsiaTheme="majorEastAsia" w:hint="eastAsia"/>
          <w:noProof/>
        </w:rPr>
        <w:drawing>
          <wp:inline distT="0" distB="0" distL="114300" distR="114300" wp14:anchorId="36F60D1F" wp14:editId="186221ED">
            <wp:extent cx="2042160" cy="2042160"/>
            <wp:effectExtent l="0" t="0" r="15240" b="15240"/>
            <wp:docPr id="10" name="图片 10" descr="2100607451_浙江越秀外国语学院_213153699_2020年大学生英语竞赛（浙江赛区）报名缴费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100607451_浙江越秀外国语学院_213153699_2020年大学生英语竞赛（浙江赛区）报名缴费系统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CC6" w:rsidRDefault="003D2A38">
      <w:pPr>
        <w:tabs>
          <w:tab w:val="left" w:pos="6731"/>
        </w:tabs>
        <w:jc w:val="left"/>
      </w:pPr>
      <w:r>
        <w:rPr>
          <w:rFonts w:hint="eastAsia"/>
        </w:rPr>
        <w:t>用手机扫描上图二</w:t>
      </w:r>
      <w:proofErr w:type="gramStart"/>
      <w:r>
        <w:rPr>
          <w:rFonts w:hint="eastAsia"/>
        </w:rPr>
        <w:t>维码将</w:t>
      </w:r>
      <w:proofErr w:type="gramEnd"/>
      <w:r>
        <w:rPr>
          <w:rFonts w:hint="eastAsia"/>
        </w:rPr>
        <w:t>显示以下界面：</w:t>
      </w:r>
    </w:p>
    <w:p w:rsidR="00A94CC6" w:rsidRDefault="003D2A38">
      <w:pPr>
        <w:tabs>
          <w:tab w:val="left" w:pos="6731"/>
        </w:tabs>
        <w:jc w:val="left"/>
      </w:pPr>
      <w:r>
        <w:rPr>
          <w:rFonts w:hint="eastAsia"/>
        </w:rPr>
        <w:t xml:space="preserve">         </w:t>
      </w:r>
      <w:r>
        <w:rPr>
          <w:rFonts w:hint="eastAsia"/>
          <w:noProof/>
        </w:rPr>
        <w:drawing>
          <wp:inline distT="0" distB="0" distL="114300" distR="114300">
            <wp:extent cx="1913255" cy="3402965"/>
            <wp:effectExtent l="0" t="0" r="10795" b="6985"/>
            <wp:docPr id="4" name="图片 4" descr="图片1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_看图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  <w:noProof/>
        </w:rPr>
        <w:drawing>
          <wp:inline distT="0" distB="0" distL="114300" distR="114300">
            <wp:extent cx="1892300" cy="3369945"/>
            <wp:effectExtent l="0" t="0" r="12700" b="1905"/>
            <wp:docPr id="6" name="图片 6" descr="截屏_20191212_10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_20191212_1020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CC6" w:rsidRDefault="003D2A38">
      <w:pPr>
        <w:pStyle w:val="a3"/>
        <w:tabs>
          <w:tab w:val="left" w:pos="6731"/>
        </w:tabs>
        <w:ind w:firstLineChars="1100" w:firstLine="2200"/>
        <w:jc w:val="left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rFonts w:hint="eastAsia"/>
        </w:rPr>
        <w:t xml:space="preserve">                                    </w:t>
      </w: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</w:p>
    <w:p w:rsidR="00A94CC6" w:rsidRPr="006A0747" w:rsidRDefault="003D2A38">
      <w:pPr>
        <w:tabs>
          <w:tab w:val="left" w:pos="6731"/>
        </w:tabs>
        <w:jc w:val="left"/>
        <w:rPr>
          <w:rFonts w:eastAsia="黑体"/>
        </w:rPr>
      </w:pPr>
      <w:r>
        <w:rPr>
          <w:rFonts w:hint="eastAsia"/>
        </w:rPr>
        <w:t xml:space="preserve">      </w:t>
      </w:r>
    </w:p>
    <w:p w:rsidR="00A94CC6" w:rsidRDefault="003D2A38">
      <w:pPr>
        <w:numPr>
          <w:ilvl w:val="1"/>
          <w:numId w:val="1"/>
        </w:numPr>
        <w:tabs>
          <w:tab w:val="left" w:pos="6731"/>
        </w:tabs>
        <w:jc w:val="left"/>
      </w:pPr>
      <w:r>
        <w:rPr>
          <w:rFonts w:hint="eastAsia"/>
        </w:rPr>
        <w:t>选择要购买的教材</w:t>
      </w:r>
    </w:p>
    <w:p w:rsidR="00A94CC6" w:rsidRDefault="003D2A38">
      <w:pPr>
        <w:tabs>
          <w:tab w:val="left" w:pos="6731"/>
        </w:tabs>
        <w:ind w:firstLineChars="200" w:firstLine="480"/>
        <w:jc w:val="left"/>
      </w:pPr>
      <w:r>
        <w:rPr>
          <w:rFonts w:hint="eastAsia"/>
        </w:rPr>
        <w:t xml:space="preserve"> </w:t>
      </w:r>
      <w:r>
        <w:rPr>
          <w:rFonts w:hint="eastAsia"/>
        </w:rPr>
        <w:t>如图</w:t>
      </w:r>
      <w:r>
        <w:rPr>
          <w:rFonts w:hint="eastAsia"/>
        </w:rPr>
        <w:t>1</w:t>
      </w:r>
      <w:r>
        <w:rPr>
          <w:rFonts w:hint="eastAsia"/>
        </w:rPr>
        <w:t>所示，默认购买所有教材，若考生只需购买其中部分教材或者不需要购买教材，应自行点击下拉符号，选择不购买，如下图</w:t>
      </w:r>
      <w:r>
        <w:rPr>
          <w:rFonts w:hint="eastAsia"/>
        </w:rPr>
        <w:t>3</w:t>
      </w:r>
      <w:r>
        <w:rPr>
          <w:rFonts w:hint="eastAsia"/>
        </w:rPr>
        <w:t>所示：</w:t>
      </w:r>
    </w:p>
    <w:p w:rsidR="00A94CC6" w:rsidRDefault="003D2A38">
      <w:pPr>
        <w:tabs>
          <w:tab w:val="left" w:pos="6731"/>
        </w:tabs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1870710" cy="3329940"/>
            <wp:effectExtent l="0" t="0" r="15240" b="3810"/>
            <wp:docPr id="5" name="图片 5" descr="图片2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_看图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CC6" w:rsidRDefault="003D2A38">
      <w:pPr>
        <w:pStyle w:val="a3"/>
        <w:tabs>
          <w:tab w:val="left" w:pos="6731"/>
        </w:tabs>
        <w:ind w:firstLineChars="2000" w:firstLine="4000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</w:p>
    <w:p w:rsidR="00A94CC6" w:rsidRDefault="003D2A38">
      <w:pPr>
        <w:numPr>
          <w:ilvl w:val="1"/>
          <w:numId w:val="1"/>
        </w:numPr>
      </w:pPr>
      <w:r>
        <w:rPr>
          <w:rFonts w:hint="eastAsia"/>
        </w:rPr>
        <w:t>填写个人信息</w:t>
      </w:r>
    </w:p>
    <w:p w:rsidR="00A94CC6" w:rsidRDefault="003D2A38">
      <w:pPr>
        <w:ind w:firstLineChars="200" w:firstLine="480"/>
      </w:pPr>
      <w:proofErr w:type="gramStart"/>
      <w:r>
        <w:rPr>
          <w:rFonts w:hint="eastAsia"/>
        </w:rPr>
        <w:t>勾选完毕</w:t>
      </w:r>
      <w:proofErr w:type="gramEnd"/>
      <w:r>
        <w:rPr>
          <w:rFonts w:hint="eastAsia"/>
        </w:rPr>
        <w:t>后，将界面向下拉，将显示为上图</w:t>
      </w:r>
      <w:r>
        <w:rPr>
          <w:rFonts w:hint="eastAsia"/>
        </w:rPr>
        <w:t>2</w:t>
      </w:r>
      <w:r>
        <w:rPr>
          <w:rFonts w:hint="eastAsia"/>
        </w:rPr>
        <w:t>，请仔细填写所有信息，已经</w:t>
      </w:r>
      <w:r>
        <w:rPr>
          <w:rFonts w:hint="eastAsia"/>
          <w:color w:val="FF0000"/>
        </w:rPr>
        <w:t>确定并缴费后，所有信息学生将无法自行修改</w:t>
      </w:r>
      <w:r>
        <w:rPr>
          <w:rFonts w:hint="eastAsia"/>
        </w:rPr>
        <w:t>。需注意，其中的学号及班级填写自己本校的学号及班级全称，以便各高校负责老师确认。所填写的地址信息需详细，</w:t>
      </w:r>
      <w:r>
        <w:rPr>
          <w:rFonts w:hint="eastAsia"/>
          <w:color w:val="FF0000"/>
        </w:rPr>
        <w:t>考生应考虑寒假期间在家的情况，填写自己家的住址，以便后期寄送教材</w:t>
      </w:r>
      <w:r>
        <w:rPr>
          <w:rFonts w:hint="eastAsia"/>
        </w:rPr>
        <w:t>。</w:t>
      </w:r>
    </w:p>
    <w:p w:rsidR="00A94CC6" w:rsidRDefault="003D2A38">
      <w:pPr>
        <w:numPr>
          <w:ilvl w:val="1"/>
          <w:numId w:val="1"/>
        </w:numPr>
      </w:pPr>
      <w:r>
        <w:rPr>
          <w:rFonts w:hint="eastAsia"/>
        </w:rPr>
        <w:t>缴费</w:t>
      </w:r>
    </w:p>
    <w:p w:rsidR="00A94CC6" w:rsidRDefault="003D2A38">
      <w:pPr>
        <w:ind w:firstLineChars="200" w:firstLine="480"/>
      </w:pPr>
      <w:r>
        <w:rPr>
          <w:rFonts w:hint="eastAsia"/>
        </w:rPr>
        <w:t>全部填写完毕后，请考生务必仔细核对并点击缴费按钮。缴费界面如下图</w:t>
      </w:r>
      <w:r>
        <w:rPr>
          <w:rFonts w:hint="eastAsia"/>
        </w:rPr>
        <w:t>4</w:t>
      </w:r>
      <w:r>
        <w:rPr>
          <w:rFonts w:hint="eastAsia"/>
        </w:rPr>
        <w:t>所示：</w:t>
      </w:r>
    </w:p>
    <w:p w:rsidR="00A94CC6" w:rsidRDefault="003D2A38">
      <w:pPr>
        <w:jc w:val="center"/>
      </w:pPr>
      <w:r>
        <w:rPr>
          <w:noProof/>
        </w:rPr>
        <w:drawing>
          <wp:inline distT="0" distB="0" distL="114300" distR="114300">
            <wp:extent cx="1608455" cy="2861310"/>
            <wp:effectExtent l="0" t="0" r="10795" b="15240"/>
            <wp:docPr id="9" name="图片 9" descr="截屏_20191212_10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_20191212_1020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CC6" w:rsidRDefault="003D2A38" w:rsidP="006A0747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bookmarkStart w:id="0" w:name="_GoBack"/>
      <w:bookmarkEnd w:id="0"/>
    </w:p>
    <w:p w:rsidR="00A94CC6" w:rsidRDefault="003D2A38">
      <w:pPr>
        <w:tabs>
          <w:tab w:val="left" w:pos="6731"/>
        </w:tabs>
        <w:jc w:val="left"/>
      </w:pPr>
      <w:r>
        <w:rPr>
          <w:rFonts w:hint="eastAsia"/>
        </w:rPr>
        <w:t>考生共有三种缴费方式可选，分别为：中国建设银行龙支付，</w:t>
      </w:r>
      <w:proofErr w:type="gramStart"/>
      <w:r>
        <w:rPr>
          <w:rFonts w:hint="eastAsia"/>
        </w:rPr>
        <w:t>微信支付</w:t>
      </w:r>
      <w:proofErr w:type="gramEnd"/>
      <w:r>
        <w:rPr>
          <w:rFonts w:hint="eastAsia"/>
        </w:rPr>
        <w:t>和支付宝支付。对应界面如下图</w:t>
      </w:r>
      <w:r>
        <w:rPr>
          <w:rFonts w:hint="eastAsia"/>
        </w:rPr>
        <w:t>5.6.7</w:t>
      </w:r>
      <w:r>
        <w:rPr>
          <w:rFonts w:hint="eastAsia"/>
        </w:rPr>
        <w:t>所示：</w:t>
      </w:r>
    </w:p>
    <w:p w:rsidR="00A94CC6" w:rsidRDefault="003D2A38">
      <w:pPr>
        <w:tabs>
          <w:tab w:val="left" w:pos="6731"/>
        </w:tabs>
        <w:jc w:val="left"/>
      </w:pPr>
      <w:r>
        <w:rPr>
          <w:rFonts w:hint="eastAsia"/>
        </w:rPr>
        <w:lastRenderedPageBreak/>
        <w:t xml:space="preserve">  </w:t>
      </w:r>
      <w:r>
        <w:rPr>
          <w:rFonts w:hint="eastAsia"/>
          <w:noProof/>
        </w:rPr>
        <w:drawing>
          <wp:inline distT="0" distB="0" distL="114300" distR="114300">
            <wp:extent cx="1909445" cy="3397885"/>
            <wp:effectExtent l="0" t="0" r="14605" b="12065"/>
            <wp:docPr id="7" name="图片 7" descr="图片3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_看图王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/>
          <w:noProof/>
        </w:rPr>
        <w:drawing>
          <wp:inline distT="0" distB="0" distL="114300" distR="114300">
            <wp:extent cx="1911985" cy="3406140"/>
            <wp:effectExtent l="0" t="0" r="12065" b="3810"/>
            <wp:docPr id="8" name="图片 8" descr="图片4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4_看图王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CC6" w:rsidRDefault="003D2A38">
      <w:pPr>
        <w:pStyle w:val="a3"/>
        <w:tabs>
          <w:tab w:val="left" w:pos="6731"/>
        </w:tabs>
        <w:ind w:firstLineChars="1000" w:firstLine="2000"/>
        <w:jc w:val="left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rPr>
          <w:rFonts w:hint="eastAsia"/>
        </w:rPr>
        <w:t xml:space="preserve">                                 </w:t>
      </w: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</w:p>
    <w:p w:rsidR="00A94CC6" w:rsidRDefault="003D2A38">
      <w:pPr>
        <w:tabs>
          <w:tab w:val="left" w:pos="6731"/>
        </w:tabs>
        <w:jc w:val="left"/>
      </w:pPr>
      <w:r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114300" distR="114300">
            <wp:extent cx="1945005" cy="3459480"/>
            <wp:effectExtent l="0" t="0" r="17145" b="7620"/>
            <wp:docPr id="12" name="图片 12" descr="截屏_20191212_10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_20191212_1025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CC6" w:rsidRDefault="003D2A38">
      <w:pPr>
        <w:pStyle w:val="a3"/>
        <w:tabs>
          <w:tab w:val="left" w:pos="6731"/>
        </w:tabs>
        <w:ind w:firstLineChars="900" w:firstLine="1800"/>
        <w:jc w:val="left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</w:p>
    <w:p w:rsidR="00A94CC6" w:rsidRDefault="00A94CC6"/>
    <w:p w:rsidR="00A94CC6" w:rsidRDefault="003D2A38">
      <w:r>
        <w:rPr>
          <w:rFonts w:hint="eastAsia"/>
        </w:rPr>
        <w:t xml:space="preserve"> </w:t>
      </w:r>
      <w:r>
        <w:rPr>
          <w:rFonts w:hint="eastAsia"/>
        </w:rPr>
        <w:t>考生需核对金额并付款。</w:t>
      </w:r>
    </w:p>
    <w:p w:rsidR="00A94CC6" w:rsidRDefault="003D2A38">
      <w:pPr>
        <w:numPr>
          <w:ilvl w:val="1"/>
          <w:numId w:val="1"/>
        </w:numPr>
      </w:pPr>
      <w:r>
        <w:rPr>
          <w:rFonts w:hint="eastAsia"/>
        </w:rPr>
        <w:t>检查是否缴费成功</w:t>
      </w:r>
    </w:p>
    <w:p w:rsidR="00A94CC6" w:rsidRPr="006A0747" w:rsidRDefault="003D2A38">
      <w:pPr>
        <w:rPr>
          <w:color w:val="FF0000"/>
        </w:rPr>
      </w:pPr>
      <w:r>
        <w:rPr>
          <w:rFonts w:hint="eastAsia"/>
        </w:rPr>
        <w:t xml:space="preserve">   </w:t>
      </w:r>
      <w:r>
        <w:rPr>
          <w:rFonts w:hint="eastAsia"/>
        </w:rPr>
        <w:t>请各考生截取缴费成功的图片并检查是否已支付，</w:t>
      </w:r>
      <w:r>
        <w:rPr>
          <w:rFonts w:hint="eastAsia"/>
          <w:color w:val="FF0000"/>
        </w:rPr>
        <w:t>并在缴费一至两天后登录竞赛管理系统再次确认报名信息。</w:t>
      </w:r>
    </w:p>
    <w:p w:rsidR="00A94CC6" w:rsidRDefault="003D2A38">
      <w:pPr>
        <w:sectPr w:rsidR="00A94CC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</w:rPr>
        <w:t xml:space="preserve">    </w:t>
      </w:r>
    </w:p>
    <w:p w:rsidR="00A94CC6" w:rsidRDefault="003D2A38">
      <w:pPr>
        <w:pStyle w:val="2"/>
        <w:jc w:val="center"/>
      </w:pPr>
      <w:r>
        <w:rPr>
          <w:rFonts w:eastAsia="宋体" w:hint="eastAsia"/>
        </w:rPr>
        <w:lastRenderedPageBreak/>
        <w:t>全国</w:t>
      </w:r>
      <w:r>
        <w:rPr>
          <w:rFonts w:hint="eastAsia"/>
        </w:rPr>
        <w:t>大学生英语竞赛管理系统</w:t>
      </w:r>
      <w:r>
        <w:t>2.0</w:t>
      </w:r>
      <w:r>
        <w:rPr>
          <w:rFonts w:hint="eastAsia"/>
        </w:rPr>
        <w:t>版使用说明</w:t>
      </w:r>
    </w:p>
    <w:p w:rsidR="00A94CC6" w:rsidRDefault="003D2A38">
      <w:pPr>
        <w:pStyle w:val="2"/>
        <w:jc w:val="center"/>
      </w:pPr>
      <w:r>
        <w:rPr>
          <w:rFonts w:hint="eastAsia"/>
        </w:rPr>
        <w:t>（学生入口）</w:t>
      </w:r>
    </w:p>
    <w:p w:rsidR="00A94CC6" w:rsidRDefault="003D2A38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学生信息查询</w:t>
      </w:r>
    </w:p>
    <w:p w:rsidR="00A94CC6" w:rsidRDefault="003D2A38">
      <w:pPr>
        <w:pStyle w:val="a5"/>
        <w:ind w:left="397" w:firstLine="480"/>
        <w:jc w:val="left"/>
        <w:rPr>
          <w:color w:val="FF0000"/>
        </w:rPr>
      </w:pPr>
      <w:r>
        <w:rPr>
          <w:rFonts w:hint="eastAsia"/>
          <w:color w:val="FF0000"/>
        </w:rPr>
        <w:t>面向角色</w:t>
      </w:r>
      <w:r>
        <w:rPr>
          <w:color w:val="FF0000"/>
        </w:rPr>
        <w:t>:</w:t>
      </w:r>
      <w:r>
        <w:rPr>
          <w:rFonts w:hint="eastAsia"/>
          <w:color w:val="FF0000"/>
        </w:rPr>
        <w:t>学生，功能：学生基础信息查询比对，学生成绩信息查询，学生准考证信息下载。</w:t>
      </w:r>
    </w:p>
    <w:p w:rsidR="00A94CC6" w:rsidRDefault="003D2A38">
      <w:pPr>
        <w:pStyle w:val="a5"/>
        <w:numPr>
          <w:ilvl w:val="1"/>
          <w:numId w:val="3"/>
        </w:numPr>
        <w:ind w:firstLineChars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地址</w:t>
      </w:r>
    </w:p>
    <w:p w:rsidR="00A94CC6" w:rsidRDefault="003D2A38">
      <w:pPr>
        <w:pStyle w:val="a5"/>
        <w:ind w:left="900" w:firstLineChars="0" w:firstLine="0"/>
        <w:jc w:val="left"/>
        <w:rPr>
          <w:rFonts w:ascii="宋体" w:eastAsia="宋体" w:hAnsi="宋体" w:cs="宋体"/>
        </w:rPr>
      </w:pPr>
      <w:hyperlink r:id="rId15" w:history="1">
        <w:r>
          <w:rPr>
            <w:rStyle w:val="a4"/>
            <w:rFonts w:ascii="宋体" w:eastAsia="宋体" w:hAnsi="宋体" w:cs="宋体"/>
          </w:rPr>
          <w:t>http://183.131.88.50:9090/html/student/login</w:t>
        </w:r>
      </w:hyperlink>
    </w:p>
    <w:p w:rsidR="00A94CC6" w:rsidRDefault="003D2A38">
      <w:pPr>
        <w:pStyle w:val="a5"/>
        <w:ind w:left="900" w:firstLineChars="0" w:firstLine="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请</w:t>
      </w:r>
      <w:proofErr w:type="gramStart"/>
      <w:r>
        <w:rPr>
          <w:rFonts w:ascii="宋体" w:eastAsia="宋体" w:hAnsi="宋体" w:cs="宋体" w:hint="eastAsia"/>
        </w:rPr>
        <w:t>使用谷歌浏览器</w:t>
      </w:r>
      <w:proofErr w:type="gramEnd"/>
      <w:r>
        <w:rPr>
          <w:rFonts w:ascii="宋体" w:eastAsia="宋体" w:hAnsi="宋体" w:cs="宋体" w:hint="eastAsia"/>
        </w:rPr>
        <w:t>或</w:t>
      </w:r>
      <w:r>
        <w:rPr>
          <w:rFonts w:ascii="宋体" w:eastAsia="宋体" w:hAnsi="宋体" w:cs="宋体" w:hint="eastAsia"/>
        </w:rPr>
        <w:t>360</w:t>
      </w:r>
      <w:proofErr w:type="gramStart"/>
      <w:r>
        <w:rPr>
          <w:rFonts w:ascii="宋体" w:eastAsia="宋体" w:hAnsi="宋体" w:cs="宋体" w:hint="eastAsia"/>
        </w:rPr>
        <w:t>极速版</w:t>
      </w:r>
      <w:proofErr w:type="gramEnd"/>
      <w:r>
        <w:rPr>
          <w:rFonts w:ascii="宋体" w:eastAsia="宋体" w:hAnsi="宋体" w:cs="宋体" w:hint="eastAsia"/>
        </w:rPr>
        <w:t>浏览器登录</w:t>
      </w:r>
    </w:p>
    <w:p w:rsidR="00A94CC6" w:rsidRDefault="003D2A38">
      <w:pPr>
        <w:pStyle w:val="a5"/>
        <w:numPr>
          <w:ilvl w:val="1"/>
          <w:numId w:val="3"/>
        </w:numPr>
        <w:ind w:firstLineChars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登录方式</w:t>
      </w:r>
    </w:p>
    <w:p w:rsidR="00A94CC6" w:rsidRDefault="003D2A38">
      <w:pPr>
        <w:pStyle w:val="a5"/>
        <w:ind w:left="132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学生通过报名时的身份证登陆</w:t>
      </w:r>
    </w:p>
    <w:p w:rsidR="00A94CC6" w:rsidRDefault="003D2A38">
      <w:pPr>
        <w:pStyle w:val="a5"/>
        <w:numPr>
          <w:ilvl w:val="1"/>
          <w:numId w:val="3"/>
        </w:numPr>
        <w:ind w:firstLineChars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报名界面</w:t>
      </w:r>
      <w:r>
        <w:rPr>
          <w:rFonts w:hint="eastAsia"/>
          <w:color w:val="000000" w:themeColor="text1"/>
        </w:rPr>
        <w:t>如</w:t>
      </w:r>
      <w:r>
        <w:rPr>
          <w:rFonts w:hint="eastAsia"/>
          <w:color w:val="000000" w:themeColor="text1"/>
        </w:rPr>
        <w:t>图</w:t>
      </w:r>
      <w:r>
        <w:rPr>
          <w:rFonts w:hint="eastAsia"/>
          <w:color w:val="000000" w:themeColor="text1"/>
        </w:rPr>
        <w:t>1-1</w:t>
      </w:r>
      <w:r>
        <w:rPr>
          <w:rFonts w:hint="eastAsia"/>
          <w:color w:val="000000" w:themeColor="text1"/>
        </w:rPr>
        <w:t>，信息查询界面图</w:t>
      </w:r>
      <w:r>
        <w:rPr>
          <w:rFonts w:hint="eastAsia"/>
          <w:color w:val="000000" w:themeColor="text1"/>
        </w:rPr>
        <w:t>1-2</w:t>
      </w:r>
    </w:p>
    <w:p w:rsidR="00A94CC6" w:rsidRDefault="003D2A38">
      <w:pPr>
        <w:pStyle w:val="a5"/>
        <w:ind w:left="1320" w:firstLineChars="0"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799840" cy="1818640"/>
            <wp:effectExtent l="0" t="0" r="1016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247" cy="18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CC6" w:rsidRDefault="003D2A38">
      <w:pPr>
        <w:pStyle w:val="a5"/>
        <w:ind w:left="1320" w:firstLineChars="0" w:firstLine="0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图</w:t>
      </w:r>
      <w:r>
        <w:rPr>
          <w:rFonts w:hint="eastAsia"/>
          <w:color w:val="000000" w:themeColor="text1"/>
        </w:rPr>
        <w:t>1-1</w:t>
      </w:r>
    </w:p>
    <w:p w:rsidR="00A94CC6" w:rsidRDefault="00A94CC6">
      <w:pPr>
        <w:pStyle w:val="a5"/>
        <w:ind w:left="1320" w:firstLineChars="0" w:firstLine="0"/>
        <w:jc w:val="center"/>
        <w:rPr>
          <w:color w:val="000000" w:themeColor="text1"/>
        </w:rPr>
      </w:pPr>
    </w:p>
    <w:p w:rsidR="00A94CC6" w:rsidRDefault="00A94CC6">
      <w:pPr>
        <w:pStyle w:val="a5"/>
        <w:ind w:left="1320" w:firstLineChars="0" w:firstLine="0"/>
        <w:jc w:val="center"/>
        <w:rPr>
          <w:color w:val="000000" w:themeColor="text1"/>
        </w:rPr>
      </w:pPr>
    </w:p>
    <w:p w:rsidR="00A94CC6" w:rsidRDefault="003D2A38">
      <w:pPr>
        <w:pStyle w:val="a5"/>
        <w:ind w:left="1320" w:firstLineChars="0"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899535" cy="18745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9930" cy="18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CC6" w:rsidRDefault="003D2A38">
      <w:pPr>
        <w:pStyle w:val="a5"/>
        <w:ind w:left="1320" w:firstLineChars="0" w:firstLine="0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图</w:t>
      </w:r>
      <w:r>
        <w:rPr>
          <w:rFonts w:hint="eastAsia"/>
          <w:color w:val="000000" w:themeColor="text1"/>
        </w:rPr>
        <w:t>1-2</w:t>
      </w:r>
    </w:p>
    <w:p w:rsidR="00A94CC6" w:rsidRDefault="003D2A38">
      <w:pPr>
        <w:pStyle w:val="a5"/>
        <w:numPr>
          <w:ilvl w:val="1"/>
          <w:numId w:val="3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注意事项</w:t>
      </w:r>
    </w:p>
    <w:p w:rsidR="00A94CC6" w:rsidRDefault="003D2A38">
      <w:pPr>
        <w:pStyle w:val="a5"/>
        <w:ind w:left="1320" w:firstLineChars="0" w:firstLine="0"/>
        <w:rPr>
          <w:color w:val="FF0000"/>
        </w:rPr>
      </w:pPr>
      <w:r>
        <w:rPr>
          <w:rFonts w:hint="eastAsia"/>
          <w:color w:val="FF0000"/>
        </w:rPr>
        <w:t>若考生发现界面信息与实际不符，务必及时反馈至各高校负责老师。逾期后果自负。</w:t>
      </w:r>
    </w:p>
    <w:p w:rsidR="00A94CC6" w:rsidRDefault="00A94CC6"/>
    <w:sectPr w:rsidR="00A94C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635ECD"/>
    <w:multiLevelType w:val="multilevel"/>
    <w:tmpl w:val="9A635ECD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45AC2995"/>
    <w:multiLevelType w:val="multilevel"/>
    <w:tmpl w:val="45AC2995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320" w:hanging="4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8100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eastAsia"/>
      </w:rPr>
    </w:lvl>
  </w:abstractNum>
  <w:abstractNum w:abstractNumId="2">
    <w:nsid w:val="5F15768E"/>
    <w:multiLevelType w:val="multilevel"/>
    <w:tmpl w:val="5F15768E"/>
    <w:lvl w:ilvl="0">
      <w:start w:val="1"/>
      <w:numFmt w:val="japaneseCounting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FF07DF"/>
    <w:rsid w:val="003D2A38"/>
    <w:rsid w:val="006A0747"/>
    <w:rsid w:val="00A94CC6"/>
    <w:rsid w:val="03B57390"/>
    <w:rsid w:val="10691763"/>
    <w:rsid w:val="118D005E"/>
    <w:rsid w:val="14836C1B"/>
    <w:rsid w:val="177E008F"/>
    <w:rsid w:val="2B142C50"/>
    <w:rsid w:val="2DBC73C2"/>
    <w:rsid w:val="3E0C1239"/>
    <w:rsid w:val="48C2384E"/>
    <w:rsid w:val="4EDC4518"/>
    <w:rsid w:val="5CFF3761"/>
    <w:rsid w:val="668E41E0"/>
    <w:rsid w:val="6BFF07DF"/>
    <w:rsid w:val="6DE90816"/>
    <w:rsid w:val="7CC3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Arial" w:eastAsia="黑体" w:hAnsi="Arial"/>
      <w:sz w:val="20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6A0747"/>
    <w:rPr>
      <w:sz w:val="18"/>
      <w:szCs w:val="18"/>
    </w:rPr>
  </w:style>
  <w:style w:type="character" w:customStyle="1" w:styleId="Char">
    <w:name w:val="批注框文本 Char"/>
    <w:basedOn w:val="a0"/>
    <w:link w:val="a6"/>
    <w:rsid w:val="006A074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Arial" w:eastAsia="黑体" w:hAnsi="Arial"/>
      <w:sz w:val="20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6A0747"/>
    <w:rPr>
      <w:sz w:val="18"/>
      <w:szCs w:val="18"/>
    </w:rPr>
  </w:style>
  <w:style w:type="character" w:customStyle="1" w:styleId="Char">
    <w:name w:val="批注框文本 Char"/>
    <w:basedOn w:val="a0"/>
    <w:link w:val="a6"/>
    <w:rsid w:val="006A074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183.131.88.50:9090/html/student/login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157</Words>
  <Characters>898</Characters>
  <Application>Microsoft Office Word</Application>
  <DocSecurity>0</DocSecurity>
  <Lines>7</Lines>
  <Paragraphs>2</Paragraphs>
  <ScaleCrop>false</ScaleCrop>
  <Company>Microsoft</Company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烟</dc:creator>
  <cp:lastModifiedBy>陈文高</cp:lastModifiedBy>
  <cp:revision>4</cp:revision>
  <cp:lastPrinted>2019-12-18T02:02:00Z</cp:lastPrinted>
  <dcterms:created xsi:type="dcterms:W3CDTF">2019-12-11T07:44:00Z</dcterms:created>
  <dcterms:modified xsi:type="dcterms:W3CDTF">2019-12-18T02:04:00Z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