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4" w:rsidRDefault="00D41C34" w:rsidP="00CE6E1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D41C34" w:rsidRPr="00CE6E15" w:rsidRDefault="00D41C34" w:rsidP="00CE6E15">
      <w:pPr>
        <w:jc w:val="center"/>
        <w:rPr>
          <w:rFonts w:ascii="黑体" w:eastAsia="黑体" w:hAnsi="黑体"/>
          <w:b/>
          <w:sz w:val="32"/>
          <w:szCs w:val="32"/>
        </w:rPr>
      </w:pPr>
      <w:r w:rsidRPr="00CE6E15">
        <w:rPr>
          <w:rFonts w:ascii="黑体" w:eastAsia="黑体" w:hAnsi="黑体" w:hint="eastAsia"/>
          <w:b/>
          <w:sz w:val="32"/>
          <w:szCs w:val="32"/>
        </w:rPr>
        <w:t>浙江工业大学之江学院</w:t>
      </w:r>
      <w:r w:rsidRPr="00CE6E15">
        <w:rPr>
          <w:rFonts w:ascii="黑体" w:eastAsia="黑体" w:hAnsi="黑体"/>
          <w:b/>
          <w:sz w:val="32"/>
          <w:szCs w:val="32"/>
        </w:rPr>
        <w:t>2014</w:t>
      </w:r>
      <w:r w:rsidRPr="00CE6E15">
        <w:rPr>
          <w:rFonts w:ascii="黑体" w:eastAsia="黑体" w:hAnsi="黑体" w:hint="eastAsia"/>
          <w:b/>
          <w:sz w:val="32"/>
          <w:szCs w:val="32"/>
        </w:rPr>
        <w:t>级学生</w:t>
      </w:r>
      <w:r w:rsidRPr="00CE6E15">
        <w:rPr>
          <w:rFonts w:ascii="黑体" w:eastAsia="黑体" w:hAnsi="黑体"/>
          <w:b/>
          <w:sz w:val="32"/>
          <w:szCs w:val="32"/>
        </w:rPr>
        <w:t>2%</w:t>
      </w:r>
      <w:r w:rsidRPr="00CE6E15">
        <w:rPr>
          <w:rFonts w:ascii="黑体" w:eastAsia="黑体" w:hAnsi="黑体" w:hint="eastAsia"/>
          <w:b/>
          <w:sz w:val="32"/>
          <w:szCs w:val="32"/>
        </w:rPr>
        <w:t>转本名额分配表</w:t>
      </w:r>
    </w:p>
    <w:p w:rsidR="00D41C34" w:rsidRDefault="00D41C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418"/>
        <w:gridCol w:w="1417"/>
        <w:gridCol w:w="1843"/>
        <w:gridCol w:w="1326"/>
      </w:tblGrid>
      <w:tr w:rsidR="00D41C34" w:rsidRPr="00430A43" w:rsidTr="00E07C0A"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二级学院名称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A</w:t>
            </w:r>
            <w:r w:rsidRPr="00430A43">
              <w:rPr>
                <w:rFonts w:hint="eastAsia"/>
                <w:sz w:val="28"/>
                <w:szCs w:val="28"/>
              </w:rPr>
              <w:t>类</w:t>
            </w:r>
          </w:p>
        </w:tc>
        <w:tc>
          <w:tcPr>
            <w:tcW w:w="1417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B</w:t>
            </w:r>
            <w:r w:rsidRPr="00430A43">
              <w:rPr>
                <w:rFonts w:hint="eastAsia"/>
                <w:sz w:val="28"/>
                <w:szCs w:val="28"/>
              </w:rPr>
              <w:t>类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二级学院</w:t>
            </w:r>
          </w:p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总人数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D41C34" w:rsidRPr="00430A43" w:rsidTr="00E07C0A">
        <w:trPr>
          <w:trHeight w:val="1010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452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10</w:t>
            </w:r>
          </w:p>
        </w:tc>
      </w:tr>
      <w:tr w:rsidR="00D41C34" w:rsidRPr="00430A43" w:rsidTr="00E07C0A">
        <w:trPr>
          <w:trHeight w:val="983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信息工程学院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311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7</w:t>
            </w:r>
          </w:p>
        </w:tc>
      </w:tr>
      <w:tr w:rsidR="00D41C34" w:rsidRPr="00430A43" w:rsidTr="00E07C0A">
        <w:trPr>
          <w:trHeight w:val="983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人文学院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274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5</w:t>
            </w:r>
          </w:p>
        </w:tc>
      </w:tr>
      <w:tr w:rsidR="00D41C34" w:rsidRPr="00430A43" w:rsidTr="00E07C0A">
        <w:trPr>
          <w:trHeight w:val="982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157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3</w:t>
            </w:r>
          </w:p>
        </w:tc>
      </w:tr>
      <w:tr w:rsidR="00D41C34" w:rsidRPr="00430A43" w:rsidTr="00E07C0A">
        <w:trPr>
          <w:trHeight w:val="982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122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2</w:t>
            </w:r>
          </w:p>
        </w:tc>
      </w:tr>
      <w:tr w:rsidR="00D41C34" w:rsidRPr="00430A43" w:rsidTr="00E07C0A">
        <w:trPr>
          <w:trHeight w:val="841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建筑学院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118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2</w:t>
            </w:r>
          </w:p>
        </w:tc>
      </w:tr>
      <w:tr w:rsidR="00D41C34" w:rsidRPr="00430A43" w:rsidTr="00E07C0A">
        <w:trPr>
          <w:trHeight w:val="838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设计学院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219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4</w:t>
            </w:r>
          </w:p>
        </w:tc>
      </w:tr>
      <w:tr w:rsidR="00D41C34" w:rsidRPr="00430A43" w:rsidTr="00E07C0A">
        <w:trPr>
          <w:trHeight w:val="851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理学院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51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</w:t>
            </w:r>
          </w:p>
        </w:tc>
      </w:tr>
      <w:tr w:rsidR="00D41C34" w:rsidRPr="00430A43" w:rsidTr="00E07C0A">
        <w:trPr>
          <w:trHeight w:val="834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中旅（旅游）学院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41C34" w:rsidRPr="00430A43" w:rsidRDefault="00430A43" w:rsidP="00430A43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75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</w:t>
            </w:r>
          </w:p>
        </w:tc>
      </w:tr>
      <w:tr w:rsidR="00D41C34" w:rsidRPr="00430A43" w:rsidTr="00E07C0A">
        <w:trPr>
          <w:trHeight w:val="833"/>
        </w:trPr>
        <w:tc>
          <w:tcPr>
            <w:tcW w:w="25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rFonts w:hint="eastAsia"/>
                <w:sz w:val="28"/>
                <w:szCs w:val="28"/>
              </w:rPr>
              <w:t>年级合计</w:t>
            </w:r>
          </w:p>
        </w:tc>
        <w:tc>
          <w:tcPr>
            <w:tcW w:w="1418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1779</w:t>
            </w:r>
          </w:p>
        </w:tc>
        <w:tc>
          <w:tcPr>
            <w:tcW w:w="1326" w:type="dxa"/>
            <w:vAlign w:val="center"/>
          </w:tcPr>
          <w:p w:rsidR="00D41C34" w:rsidRPr="00430A43" w:rsidRDefault="00D41C34" w:rsidP="00E07C0A">
            <w:pPr>
              <w:jc w:val="center"/>
              <w:rPr>
                <w:sz w:val="28"/>
                <w:szCs w:val="28"/>
              </w:rPr>
            </w:pPr>
            <w:r w:rsidRPr="00430A43">
              <w:rPr>
                <w:sz w:val="28"/>
                <w:szCs w:val="28"/>
              </w:rPr>
              <w:t>35</w:t>
            </w:r>
          </w:p>
        </w:tc>
      </w:tr>
    </w:tbl>
    <w:p w:rsidR="00D41C34" w:rsidRDefault="00D41C34" w:rsidP="00CE6E15">
      <w:pPr>
        <w:jc w:val="left"/>
      </w:pPr>
    </w:p>
    <w:p w:rsidR="00D41C34" w:rsidRPr="00CE6E15" w:rsidRDefault="00F66251" w:rsidP="00CE6E15">
      <w:pPr>
        <w:jc w:val="left"/>
        <w:rPr>
          <w:sz w:val="28"/>
          <w:szCs w:val="28"/>
        </w:rPr>
      </w:pPr>
      <w:r w:rsidRPr="00F662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05pt;margin-top:30.85pt;width:437.6pt;height:50.3pt;z-index:251657728;mso-wrap-style:tight" o:preferrelative="f">
            <v:imagedata r:id="rId6" o:title=""/>
          </v:shape>
          <o:OLEObject Type="Embed" ProgID="Equation.3" ShapeID="_x0000_s1026" DrawAspect="Content" ObjectID="_1529409330" r:id="rId7"/>
        </w:pict>
      </w:r>
      <w:r w:rsidR="00D41C34" w:rsidRPr="00CE6E15">
        <w:rPr>
          <w:rFonts w:hint="eastAsia"/>
          <w:sz w:val="28"/>
          <w:szCs w:val="28"/>
        </w:rPr>
        <w:t>备注：</w:t>
      </w:r>
    </w:p>
    <w:sectPr w:rsidR="00D41C34" w:rsidRPr="00CE6E15" w:rsidSect="003C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06" w:rsidRDefault="00586206" w:rsidP="00430A43">
      <w:r>
        <w:separator/>
      </w:r>
    </w:p>
  </w:endnote>
  <w:endnote w:type="continuationSeparator" w:id="1">
    <w:p w:rsidR="00586206" w:rsidRDefault="00586206" w:rsidP="0043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06" w:rsidRDefault="00586206" w:rsidP="00430A43">
      <w:r>
        <w:separator/>
      </w:r>
    </w:p>
  </w:footnote>
  <w:footnote w:type="continuationSeparator" w:id="1">
    <w:p w:rsidR="00586206" w:rsidRDefault="00586206" w:rsidP="00430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E15"/>
    <w:rsid w:val="001831A4"/>
    <w:rsid w:val="001E69C3"/>
    <w:rsid w:val="003C53A6"/>
    <w:rsid w:val="00430A43"/>
    <w:rsid w:val="00586206"/>
    <w:rsid w:val="00714761"/>
    <w:rsid w:val="00AF2B92"/>
    <w:rsid w:val="00CE6E15"/>
    <w:rsid w:val="00D33E17"/>
    <w:rsid w:val="00D41C34"/>
    <w:rsid w:val="00D73818"/>
    <w:rsid w:val="00E07C0A"/>
    <w:rsid w:val="00E62743"/>
    <w:rsid w:val="00F66251"/>
    <w:rsid w:val="00F8010C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3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A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俞钰炯</cp:lastModifiedBy>
  <cp:revision>2</cp:revision>
  <dcterms:created xsi:type="dcterms:W3CDTF">2016-07-07T07:09:00Z</dcterms:created>
  <dcterms:modified xsi:type="dcterms:W3CDTF">2016-07-07T07:09:00Z</dcterms:modified>
</cp:coreProperties>
</file>